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1A49" w:rsidRDefault="00DE0AD5">
      <w:pPr>
        <w:spacing w:line="240" w:lineRule="auto"/>
        <w:jc w:val="center"/>
        <w:rPr>
          <w:rFonts w:ascii="Times New Roman" w:hAnsi="Times New Roman" w:cs="Times New Roman"/>
          <w:b/>
          <w:sz w:val="28"/>
          <w:szCs w:val="28"/>
        </w:rPr>
      </w:pPr>
      <w:r>
        <w:rPr>
          <w:rFonts w:ascii="Times New Roman" w:hAnsi="Times New Roman" w:cs="Times New Roman"/>
          <w:b/>
          <w:sz w:val="28"/>
          <w:szCs w:val="28"/>
        </w:rPr>
        <w:t>Федеральное государственное образовательное бюджетное</w:t>
      </w:r>
    </w:p>
    <w:p w:rsidR="00961A49" w:rsidRDefault="00DE0AD5">
      <w:pPr>
        <w:spacing w:line="240" w:lineRule="auto"/>
        <w:jc w:val="center"/>
        <w:rPr>
          <w:rFonts w:ascii="Times New Roman" w:hAnsi="Times New Roman" w:cs="Times New Roman"/>
          <w:b/>
          <w:sz w:val="28"/>
          <w:szCs w:val="28"/>
        </w:rPr>
      </w:pPr>
      <w:r>
        <w:rPr>
          <w:rFonts w:ascii="Times New Roman" w:hAnsi="Times New Roman" w:cs="Times New Roman"/>
          <w:b/>
          <w:sz w:val="28"/>
          <w:szCs w:val="28"/>
        </w:rPr>
        <w:t>учреждение высшего образования</w:t>
      </w:r>
      <w:r>
        <w:rPr>
          <w:rFonts w:ascii="Times New Roman" w:hAnsi="Times New Roman" w:cs="Times New Roman"/>
          <w:b/>
          <w:sz w:val="28"/>
          <w:szCs w:val="28"/>
        </w:rPr>
        <w:br/>
        <w:t>«ФИНАНСОВЫЙ УНИВЕРСИТЕТ</w:t>
      </w:r>
      <w:r>
        <w:rPr>
          <w:rFonts w:ascii="Times New Roman" w:hAnsi="Times New Roman" w:cs="Times New Roman"/>
          <w:b/>
          <w:sz w:val="28"/>
          <w:szCs w:val="28"/>
        </w:rPr>
        <w:br/>
        <w:t>ПРИ ПРАВИТЕЛЬСТВЕ РОССИЙСКОЙ ФЕДЕРАЦИИ»</w:t>
      </w:r>
    </w:p>
    <w:p w:rsidR="00961A49" w:rsidRDefault="00DE0AD5">
      <w:pPr>
        <w:spacing w:line="240" w:lineRule="auto"/>
        <w:jc w:val="center"/>
        <w:rPr>
          <w:rFonts w:ascii="Times New Roman" w:hAnsi="Times New Roman" w:cs="Times New Roman"/>
          <w:b/>
          <w:sz w:val="28"/>
          <w:szCs w:val="28"/>
        </w:rPr>
      </w:pPr>
      <w:r>
        <w:rPr>
          <w:rFonts w:ascii="Times New Roman" w:hAnsi="Times New Roman" w:cs="Times New Roman"/>
          <w:b/>
          <w:sz w:val="28"/>
          <w:szCs w:val="28"/>
        </w:rPr>
        <w:t>(Финансовый университет)</w:t>
      </w:r>
    </w:p>
    <w:p w:rsidR="00961A49" w:rsidRDefault="00961A49">
      <w:pPr>
        <w:spacing w:line="240" w:lineRule="auto"/>
        <w:jc w:val="center"/>
        <w:rPr>
          <w:rFonts w:ascii="Times New Roman" w:hAnsi="Times New Roman" w:cs="Times New Roman"/>
          <w:sz w:val="28"/>
          <w:szCs w:val="28"/>
        </w:rPr>
      </w:pPr>
    </w:p>
    <w:p w:rsidR="00961A49" w:rsidRDefault="00DE0AD5">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Департамент анализа данных и машинного обучения</w:t>
      </w:r>
    </w:p>
    <w:p w:rsidR="00961A49" w:rsidRDefault="00DE0AD5">
      <w:pPr>
        <w:spacing w:line="240" w:lineRule="auto"/>
        <w:jc w:val="center"/>
        <w:rPr>
          <w:rFonts w:ascii="Times New Roman" w:hAnsi="Times New Roman" w:cs="Times New Roman"/>
          <w:b/>
          <w:sz w:val="28"/>
          <w:szCs w:val="28"/>
        </w:rPr>
      </w:pPr>
      <w:r>
        <w:rPr>
          <w:rFonts w:ascii="Times New Roman" w:hAnsi="Times New Roman" w:cs="Times New Roman"/>
          <w:b/>
          <w:sz w:val="28"/>
          <w:szCs w:val="28"/>
        </w:rPr>
        <w:t>Факультета информационных технологий и анализа больших данных</w:t>
      </w:r>
    </w:p>
    <w:p w:rsidR="00961A49" w:rsidRDefault="00961A49">
      <w:pPr>
        <w:ind w:left="454"/>
        <w:rPr>
          <w:rFonts w:ascii="Times New Roman" w:hAnsi="Times New Roman" w:cs="Times New Roman"/>
        </w:rPr>
      </w:pPr>
    </w:p>
    <w:tbl>
      <w:tblPr>
        <w:tblStyle w:val="27"/>
        <w:tblW w:w="5000" w:type="pct"/>
        <w:tblInd w:w="108" w:type="dxa"/>
        <w:tblLayout w:type="fixed"/>
        <w:tblLook w:val="04A0" w:firstRow="1" w:lastRow="0" w:firstColumn="1" w:lastColumn="0" w:noHBand="0" w:noVBand="1"/>
      </w:tblPr>
      <w:tblGrid>
        <w:gridCol w:w="5428"/>
        <w:gridCol w:w="5062"/>
      </w:tblGrid>
      <w:tr w:rsidR="00961A49">
        <w:tc>
          <w:tcPr>
            <w:tcW w:w="5427" w:type="dxa"/>
            <w:tcBorders>
              <w:top w:val="nil"/>
              <w:left w:val="nil"/>
              <w:bottom w:val="nil"/>
              <w:right w:val="nil"/>
            </w:tcBorders>
          </w:tcPr>
          <w:p w:rsidR="00961A49" w:rsidRDefault="00961A49">
            <w:pPr>
              <w:widowControl w:val="0"/>
              <w:spacing w:line="240" w:lineRule="auto"/>
              <w:jc w:val="center"/>
              <w:rPr>
                <w:rFonts w:ascii="Times New Roman" w:eastAsia="Times New Roman" w:hAnsi="Times New Roman" w:cs="Times New Roman"/>
                <w:color w:val="auto"/>
                <w:kern w:val="0"/>
                <w:sz w:val="28"/>
                <w:szCs w:val="28"/>
              </w:rPr>
            </w:pPr>
          </w:p>
          <w:p w:rsidR="00961A49" w:rsidRDefault="00961A49">
            <w:pPr>
              <w:widowControl w:val="0"/>
              <w:spacing w:line="240" w:lineRule="auto"/>
              <w:jc w:val="center"/>
              <w:rPr>
                <w:rFonts w:ascii="Times New Roman" w:eastAsia="Times New Roman" w:hAnsi="Times New Roman" w:cs="Times New Roman"/>
                <w:color w:val="auto"/>
                <w:kern w:val="0"/>
                <w:sz w:val="28"/>
                <w:szCs w:val="28"/>
              </w:rPr>
            </w:pPr>
          </w:p>
        </w:tc>
        <w:tc>
          <w:tcPr>
            <w:tcW w:w="5062" w:type="dxa"/>
            <w:tcBorders>
              <w:top w:val="nil"/>
              <w:left w:val="nil"/>
              <w:bottom w:val="nil"/>
              <w:right w:val="nil"/>
            </w:tcBorders>
          </w:tcPr>
          <w:p w:rsidR="00961A49" w:rsidRDefault="00961A49">
            <w:pPr>
              <w:widowControl w:val="0"/>
              <w:spacing w:line="240" w:lineRule="auto"/>
              <w:rPr>
                <w:rFonts w:ascii="Times New Roman" w:eastAsia="Times New Roman" w:hAnsi="Times New Roman" w:cs="Times New Roman"/>
                <w:color w:val="auto"/>
                <w:kern w:val="0"/>
                <w:sz w:val="28"/>
                <w:szCs w:val="28"/>
              </w:rPr>
            </w:pPr>
          </w:p>
          <w:p w:rsidR="00961A49" w:rsidRDefault="00DE0AD5">
            <w:pPr>
              <w:widowControl w:val="0"/>
              <w:spacing w:line="360" w:lineRule="auto"/>
              <w:rPr>
                <w:rFonts w:ascii="Times New Roman" w:eastAsia="Times New Roman" w:hAnsi="Times New Roman" w:cs="Times New Roman"/>
                <w:color w:val="auto"/>
                <w:kern w:val="0"/>
                <w:sz w:val="28"/>
                <w:szCs w:val="28"/>
              </w:rPr>
            </w:pPr>
            <w:r>
              <w:rPr>
                <w:rFonts w:ascii="Times New Roman" w:eastAsia="Times New Roman" w:hAnsi="Times New Roman" w:cs="Times New Roman"/>
                <w:b/>
                <w:color w:val="auto"/>
                <w:kern w:val="0"/>
                <w:sz w:val="28"/>
                <w:szCs w:val="28"/>
              </w:rPr>
              <w:t xml:space="preserve">                </w:t>
            </w:r>
            <w:r>
              <w:rPr>
                <w:rFonts w:ascii="Times New Roman" w:eastAsia="Times New Roman" w:hAnsi="Times New Roman" w:cs="Times New Roman"/>
                <w:color w:val="auto"/>
                <w:kern w:val="0"/>
                <w:sz w:val="28"/>
                <w:szCs w:val="28"/>
              </w:rPr>
              <w:t xml:space="preserve"> УТВЕРЖДАЮ</w:t>
            </w:r>
          </w:p>
          <w:p w:rsidR="00961A49" w:rsidRDefault="00DE0AD5">
            <w:pPr>
              <w:widowControl w:val="0"/>
              <w:spacing w:line="360" w:lineRule="auto"/>
              <w:rPr>
                <w:rFonts w:ascii="Times New Roman" w:eastAsia="Times New Roman" w:hAnsi="Times New Roman" w:cs="Times New Roman"/>
                <w:color w:val="auto"/>
                <w:kern w:val="0"/>
                <w:sz w:val="28"/>
                <w:szCs w:val="28"/>
              </w:rPr>
            </w:pPr>
            <w:r>
              <w:rPr>
                <w:rFonts w:ascii="Times New Roman" w:eastAsia="Times New Roman" w:hAnsi="Times New Roman" w:cs="Times New Roman"/>
                <w:b/>
                <w:color w:val="auto"/>
                <w:kern w:val="0"/>
                <w:sz w:val="28"/>
                <w:szCs w:val="28"/>
              </w:rPr>
              <w:t xml:space="preserve">                 </w:t>
            </w:r>
            <w:r>
              <w:rPr>
                <w:rFonts w:ascii="Times New Roman" w:eastAsia="Times New Roman" w:hAnsi="Times New Roman" w:cs="Times New Roman"/>
                <w:bCs/>
                <w:color w:val="auto"/>
                <w:kern w:val="0"/>
                <w:sz w:val="28"/>
                <w:szCs w:val="28"/>
              </w:rPr>
              <w:t>П</w:t>
            </w:r>
            <w:r>
              <w:rPr>
                <w:rFonts w:ascii="Times New Roman" w:eastAsia="Times New Roman" w:hAnsi="Times New Roman" w:cs="Times New Roman"/>
                <w:color w:val="auto"/>
                <w:kern w:val="0"/>
                <w:sz w:val="28"/>
                <w:szCs w:val="28"/>
              </w:rPr>
              <w:t>роректор по учебной</w:t>
            </w:r>
          </w:p>
          <w:p w:rsidR="00961A49" w:rsidRDefault="00DE0AD5">
            <w:pPr>
              <w:widowControl w:val="0"/>
              <w:spacing w:line="480" w:lineRule="auto"/>
              <w:rPr>
                <w:rFonts w:ascii="Times New Roman" w:eastAsia="Times New Roman" w:hAnsi="Times New Roman" w:cs="Times New Roman"/>
                <w:b/>
                <w:color w:val="auto"/>
                <w:kern w:val="0"/>
                <w:sz w:val="28"/>
                <w:szCs w:val="28"/>
              </w:rPr>
            </w:pPr>
            <w:r>
              <w:rPr>
                <w:rFonts w:ascii="Times New Roman" w:eastAsia="Times New Roman" w:hAnsi="Times New Roman" w:cs="Times New Roman"/>
                <w:color w:val="auto"/>
                <w:kern w:val="0"/>
                <w:sz w:val="28"/>
                <w:szCs w:val="28"/>
              </w:rPr>
              <w:t xml:space="preserve">                 и методической работе</w:t>
            </w:r>
          </w:p>
          <w:p w:rsidR="00961A49" w:rsidRDefault="001448C7">
            <w:pPr>
              <w:widowControl w:val="0"/>
              <w:spacing w:line="480" w:lineRule="auto"/>
              <w:jc w:val="center"/>
              <w:rPr>
                <w:rFonts w:ascii="Times New Roman" w:eastAsia="Times New Roman" w:hAnsi="Times New Roman" w:cs="Times New Roman"/>
                <w:color w:val="auto"/>
                <w:kern w:val="0"/>
                <w:sz w:val="28"/>
                <w:szCs w:val="28"/>
              </w:rPr>
            </w:pPr>
            <w:r>
              <w:rPr>
                <w:rFonts w:ascii="Times New Roman" w:eastAsia="Times New Roman" w:hAnsi="Times New Roman" w:cs="Times New Roman"/>
                <w:color w:val="auto"/>
                <w:kern w:val="0"/>
                <w:sz w:val="28"/>
                <w:szCs w:val="28"/>
              </w:rPr>
              <w:t xml:space="preserve">            </w:t>
            </w:r>
            <w:r w:rsidR="00DE0AD5">
              <w:rPr>
                <w:rFonts w:ascii="Times New Roman" w:eastAsia="Times New Roman" w:hAnsi="Times New Roman" w:cs="Times New Roman"/>
                <w:color w:val="auto"/>
                <w:kern w:val="0"/>
                <w:sz w:val="28"/>
                <w:szCs w:val="28"/>
              </w:rPr>
              <w:t>___________Е.А. Каменева</w:t>
            </w:r>
          </w:p>
          <w:p w:rsidR="00961A49" w:rsidRDefault="00DE0AD5" w:rsidP="00C32B95">
            <w:pPr>
              <w:widowControl w:val="0"/>
              <w:spacing w:line="480" w:lineRule="auto"/>
              <w:ind w:right="430"/>
              <w:rPr>
                <w:rFonts w:ascii="Times New Roman" w:eastAsia="Times New Roman" w:hAnsi="Times New Roman" w:cs="Times New Roman"/>
                <w:color w:val="auto"/>
                <w:kern w:val="0"/>
                <w:sz w:val="28"/>
                <w:szCs w:val="28"/>
              </w:rPr>
            </w:pPr>
            <w:r>
              <w:rPr>
                <w:rFonts w:ascii="Times New Roman" w:eastAsia="Times New Roman" w:hAnsi="Times New Roman" w:cs="Times New Roman"/>
                <w:color w:val="auto"/>
                <w:kern w:val="0"/>
                <w:sz w:val="28"/>
                <w:szCs w:val="28"/>
              </w:rPr>
              <w:t xml:space="preserve">                </w:t>
            </w:r>
            <w:r w:rsidR="001448C7">
              <w:rPr>
                <w:rFonts w:ascii="Times New Roman" w:eastAsia="Times New Roman" w:hAnsi="Times New Roman" w:cs="Times New Roman"/>
                <w:color w:val="auto"/>
                <w:kern w:val="0"/>
                <w:sz w:val="28"/>
                <w:szCs w:val="28"/>
              </w:rPr>
              <w:t xml:space="preserve"> </w:t>
            </w:r>
            <w:r w:rsidR="00C32B95">
              <w:rPr>
                <w:rFonts w:ascii="Times New Roman" w:eastAsia="Times New Roman" w:hAnsi="Times New Roman" w:cs="Times New Roman"/>
                <w:color w:val="auto"/>
                <w:kern w:val="0"/>
                <w:sz w:val="28"/>
                <w:szCs w:val="28"/>
              </w:rPr>
              <w:t>28.12.</w:t>
            </w:r>
            <w:r>
              <w:rPr>
                <w:rFonts w:ascii="Times New Roman" w:eastAsia="Times New Roman" w:hAnsi="Times New Roman" w:cs="Times New Roman"/>
                <w:color w:val="auto"/>
                <w:kern w:val="0"/>
                <w:sz w:val="28"/>
                <w:szCs w:val="28"/>
              </w:rPr>
              <w:t>2023 г.</w:t>
            </w:r>
          </w:p>
        </w:tc>
      </w:tr>
    </w:tbl>
    <w:p w:rsidR="00961A49" w:rsidRDefault="00DE0AD5">
      <w:pPr>
        <w:pStyle w:val="af6"/>
        <w:tabs>
          <w:tab w:val="clear" w:pos="4677"/>
          <w:tab w:val="clear" w:pos="9355"/>
        </w:tabs>
        <w:spacing w:before="240"/>
        <w:jc w:val="center"/>
        <w:rPr>
          <w:rFonts w:ascii="Times New Roman" w:hAnsi="Times New Roman" w:cs="Times New Roman"/>
          <w:b/>
          <w:bCs/>
          <w:sz w:val="28"/>
          <w:szCs w:val="36"/>
        </w:rPr>
      </w:pPr>
      <w:r>
        <w:rPr>
          <w:rFonts w:ascii="Times New Roman" w:hAnsi="Times New Roman" w:cs="Times New Roman"/>
          <w:b/>
          <w:bCs/>
          <w:sz w:val="28"/>
          <w:szCs w:val="36"/>
        </w:rPr>
        <w:t>Моисеев Г.В., Шаталова А.Ю.</w:t>
      </w:r>
    </w:p>
    <w:p w:rsidR="00961A49" w:rsidRDefault="00961A49">
      <w:pPr>
        <w:pStyle w:val="af6"/>
        <w:tabs>
          <w:tab w:val="clear" w:pos="4677"/>
          <w:tab w:val="clear" w:pos="9355"/>
        </w:tabs>
        <w:spacing w:before="240"/>
        <w:jc w:val="center"/>
        <w:rPr>
          <w:rFonts w:ascii="Times New Roman" w:hAnsi="Times New Roman" w:cs="Times New Roman"/>
          <w:b/>
          <w:bCs/>
          <w:sz w:val="28"/>
          <w:szCs w:val="36"/>
        </w:rPr>
      </w:pPr>
    </w:p>
    <w:p w:rsidR="00961A49" w:rsidRDefault="00DE0AD5">
      <w:pPr>
        <w:spacing w:line="240" w:lineRule="auto"/>
        <w:jc w:val="center"/>
        <w:rPr>
          <w:rFonts w:ascii="Times New Roman" w:hAnsi="Times New Roman" w:cs="Times New Roman"/>
        </w:rPr>
      </w:pPr>
      <w:r>
        <w:rPr>
          <w:rFonts w:ascii="Times New Roman" w:eastAsia="Times New Roman" w:hAnsi="Times New Roman" w:cs="Times New Roman"/>
          <w:b/>
          <w:color w:val="auto"/>
          <w:kern w:val="0"/>
          <w:sz w:val="28"/>
          <w:szCs w:val="28"/>
        </w:rPr>
        <w:t>Математические методы принятия решений</w:t>
      </w:r>
    </w:p>
    <w:p w:rsidR="00961A49" w:rsidRDefault="00961A49">
      <w:pPr>
        <w:jc w:val="center"/>
        <w:rPr>
          <w:rFonts w:ascii="Times New Roman" w:hAnsi="Times New Roman" w:cs="Times New Roman"/>
        </w:rPr>
      </w:pPr>
    </w:p>
    <w:p w:rsidR="00961A49" w:rsidRDefault="00DE0AD5">
      <w:pPr>
        <w:pStyle w:val="af0"/>
        <w:jc w:val="center"/>
        <w:rPr>
          <w:rFonts w:ascii="Times New Roman" w:hAnsi="Times New Roman" w:cs="Times New Roman"/>
          <w:b/>
          <w:sz w:val="28"/>
          <w:szCs w:val="28"/>
        </w:rPr>
      </w:pPr>
      <w:r>
        <w:rPr>
          <w:rFonts w:ascii="Times New Roman" w:hAnsi="Times New Roman" w:cs="Times New Roman"/>
          <w:b/>
          <w:sz w:val="28"/>
          <w:szCs w:val="28"/>
        </w:rPr>
        <w:t>Рабочая программа дисциплины</w:t>
      </w:r>
    </w:p>
    <w:p w:rsidR="00961A49" w:rsidRDefault="00961A49">
      <w:pPr>
        <w:pStyle w:val="af0"/>
        <w:jc w:val="center"/>
        <w:rPr>
          <w:rFonts w:ascii="Times New Roman" w:hAnsi="Times New Roman" w:cs="Times New Roman"/>
          <w:b/>
          <w:sz w:val="28"/>
          <w:szCs w:val="28"/>
        </w:rPr>
      </w:pPr>
    </w:p>
    <w:p w:rsidR="00961A49" w:rsidRDefault="00DE0AD5">
      <w:pPr>
        <w:spacing w:line="240" w:lineRule="auto"/>
        <w:jc w:val="center"/>
        <w:rPr>
          <w:rFonts w:ascii="Times New Roman" w:hAnsi="Times New Roman" w:cs="Times New Roman"/>
          <w:sz w:val="28"/>
          <w:szCs w:val="28"/>
        </w:rPr>
      </w:pPr>
      <w:r>
        <w:rPr>
          <w:rFonts w:ascii="Times New Roman" w:hAnsi="Times New Roman" w:cs="Times New Roman"/>
          <w:sz w:val="28"/>
          <w:szCs w:val="28"/>
        </w:rPr>
        <w:t>для студентов, обучающихся по направлению подготовки:</w:t>
      </w:r>
    </w:p>
    <w:p w:rsidR="00961A49" w:rsidRDefault="00DE0AD5">
      <w:pPr>
        <w:spacing w:line="240" w:lineRule="auto"/>
        <w:jc w:val="center"/>
        <w:rPr>
          <w:rFonts w:ascii="Times New Roman" w:hAnsi="Times New Roman" w:cs="Times New Roman"/>
          <w:sz w:val="28"/>
          <w:szCs w:val="28"/>
        </w:rPr>
      </w:pPr>
      <w:r>
        <w:rPr>
          <w:rFonts w:ascii="Times New Roman" w:hAnsi="Times New Roman"/>
          <w:sz w:val="28"/>
          <w:szCs w:val="28"/>
        </w:rPr>
        <w:t>38.03.01-Экономика</w:t>
      </w:r>
      <w:r>
        <w:rPr>
          <w:rFonts w:ascii="Times New Roman" w:hAnsi="Times New Roman" w:cs="Times New Roman"/>
          <w:sz w:val="28"/>
          <w:szCs w:val="28"/>
        </w:rPr>
        <w:t>,</w:t>
      </w:r>
    </w:p>
    <w:p w:rsidR="00961A49" w:rsidRDefault="00DE0AD5">
      <w:pPr>
        <w:spacing w:line="240" w:lineRule="auto"/>
        <w:jc w:val="center"/>
        <w:rPr>
          <w:rFonts w:ascii="Times New Roman" w:hAnsi="Times New Roman" w:cs="Times New Roman"/>
        </w:rPr>
      </w:pPr>
      <w:r>
        <w:rPr>
          <w:rFonts w:ascii="Times New Roman" w:hAnsi="Times New Roman" w:cs="Times New Roman"/>
          <w:sz w:val="28"/>
          <w:szCs w:val="28"/>
        </w:rPr>
        <w:t>ОП «</w:t>
      </w:r>
      <w:r>
        <w:rPr>
          <w:rFonts w:ascii="Times New Roman" w:hAnsi="Times New Roman"/>
          <w:sz w:val="28"/>
          <w:szCs w:val="28"/>
        </w:rPr>
        <w:t>Бизнес-архитектура и аналитика</w:t>
      </w:r>
      <w:r>
        <w:rPr>
          <w:rFonts w:ascii="Times New Roman" w:hAnsi="Times New Roman" w:cs="Times New Roman"/>
          <w:sz w:val="28"/>
          <w:szCs w:val="28"/>
        </w:rPr>
        <w:t>»</w:t>
      </w:r>
    </w:p>
    <w:p w:rsidR="00961A49" w:rsidRDefault="00961A49">
      <w:pPr>
        <w:spacing w:line="240" w:lineRule="auto"/>
        <w:rPr>
          <w:rFonts w:ascii="Times New Roman" w:hAnsi="Times New Roman" w:cs="Times New Roman"/>
          <w:b/>
          <w:bCs/>
          <w:sz w:val="28"/>
          <w:szCs w:val="28"/>
        </w:rPr>
      </w:pPr>
    </w:p>
    <w:p w:rsidR="00961A49" w:rsidRDefault="00961A49">
      <w:pPr>
        <w:spacing w:line="240" w:lineRule="auto"/>
        <w:rPr>
          <w:rFonts w:ascii="Times New Roman" w:hAnsi="Times New Roman" w:cs="Times New Roman"/>
          <w:b/>
          <w:bCs/>
          <w:sz w:val="28"/>
          <w:szCs w:val="28"/>
        </w:rPr>
      </w:pPr>
    </w:p>
    <w:p w:rsidR="00250DC4" w:rsidRPr="00250DC4" w:rsidRDefault="00250DC4" w:rsidP="00250DC4">
      <w:pPr>
        <w:jc w:val="center"/>
        <w:rPr>
          <w:rFonts w:ascii="Times New Roman" w:hAnsi="Times New Roman" w:cs="Times New Roman"/>
          <w:i/>
          <w:sz w:val="28"/>
          <w:szCs w:val="28"/>
        </w:rPr>
      </w:pPr>
      <w:r w:rsidRPr="00250DC4">
        <w:rPr>
          <w:rFonts w:ascii="Times New Roman" w:hAnsi="Times New Roman" w:cs="Times New Roman"/>
          <w:i/>
          <w:sz w:val="28"/>
          <w:szCs w:val="28"/>
        </w:rPr>
        <w:t xml:space="preserve">Рекомендовано Ученым советом </w:t>
      </w:r>
    </w:p>
    <w:p w:rsidR="00250DC4" w:rsidRPr="00250DC4" w:rsidRDefault="00250DC4" w:rsidP="00250DC4">
      <w:pPr>
        <w:jc w:val="center"/>
        <w:rPr>
          <w:rFonts w:ascii="Times New Roman" w:hAnsi="Times New Roman" w:cs="Times New Roman"/>
          <w:i/>
          <w:sz w:val="28"/>
          <w:szCs w:val="28"/>
        </w:rPr>
      </w:pPr>
      <w:r w:rsidRPr="00250DC4">
        <w:rPr>
          <w:rFonts w:ascii="Times New Roman" w:hAnsi="Times New Roman" w:cs="Times New Roman"/>
          <w:i/>
          <w:sz w:val="28"/>
          <w:szCs w:val="28"/>
        </w:rPr>
        <w:t>Факультета информационных технологий и анализа больших данных</w:t>
      </w:r>
    </w:p>
    <w:p w:rsidR="00250DC4" w:rsidRPr="00250DC4" w:rsidRDefault="00250DC4" w:rsidP="00250DC4">
      <w:pPr>
        <w:jc w:val="center"/>
        <w:rPr>
          <w:rFonts w:ascii="Times New Roman" w:hAnsi="Times New Roman" w:cs="Times New Roman"/>
          <w:i/>
          <w:sz w:val="28"/>
          <w:szCs w:val="28"/>
        </w:rPr>
      </w:pPr>
      <w:r w:rsidRPr="00250DC4">
        <w:rPr>
          <w:rFonts w:ascii="Times New Roman" w:hAnsi="Times New Roman" w:cs="Times New Roman"/>
          <w:i/>
          <w:sz w:val="28"/>
          <w:szCs w:val="28"/>
        </w:rPr>
        <w:t>(протокол № 39 от 20.12.2023 г.)</w:t>
      </w:r>
    </w:p>
    <w:p w:rsidR="00250DC4" w:rsidRPr="00250DC4" w:rsidRDefault="00250DC4" w:rsidP="00250DC4">
      <w:pPr>
        <w:jc w:val="center"/>
        <w:rPr>
          <w:rFonts w:ascii="Times New Roman" w:hAnsi="Times New Roman" w:cs="Times New Roman"/>
          <w:i/>
          <w:sz w:val="28"/>
          <w:szCs w:val="28"/>
        </w:rPr>
      </w:pPr>
    </w:p>
    <w:p w:rsidR="00250DC4" w:rsidRPr="00250DC4" w:rsidRDefault="00250DC4" w:rsidP="00250DC4">
      <w:pPr>
        <w:jc w:val="center"/>
        <w:rPr>
          <w:rFonts w:ascii="Times New Roman" w:hAnsi="Times New Roman" w:cs="Times New Roman"/>
          <w:i/>
          <w:sz w:val="28"/>
          <w:szCs w:val="28"/>
        </w:rPr>
      </w:pPr>
      <w:r w:rsidRPr="00250DC4">
        <w:rPr>
          <w:rFonts w:ascii="Times New Roman" w:hAnsi="Times New Roman" w:cs="Times New Roman"/>
          <w:i/>
          <w:sz w:val="28"/>
          <w:szCs w:val="28"/>
        </w:rPr>
        <w:t xml:space="preserve">Одобрено Советом учебно-научного </w:t>
      </w:r>
    </w:p>
    <w:p w:rsidR="00250DC4" w:rsidRPr="00250DC4" w:rsidRDefault="00250DC4" w:rsidP="00250DC4">
      <w:pPr>
        <w:jc w:val="center"/>
        <w:rPr>
          <w:rFonts w:ascii="Times New Roman" w:hAnsi="Times New Roman" w:cs="Times New Roman"/>
          <w:i/>
          <w:sz w:val="28"/>
          <w:szCs w:val="28"/>
        </w:rPr>
      </w:pPr>
      <w:r w:rsidRPr="00250DC4">
        <w:rPr>
          <w:rFonts w:ascii="Times New Roman" w:hAnsi="Times New Roman" w:cs="Times New Roman"/>
          <w:i/>
          <w:sz w:val="28"/>
          <w:szCs w:val="28"/>
        </w:rPr>
        <w:t>Департамента анализа данных и машинного обучения</w:t>
      </w:r>
    </w:p>
    <w:p w:rsidR="00961A49" w:rsidRDefault="00250DC4" w:rsidP="00250DC4">
      <w:pPr>
        <w:jc w:val="center"/>
        <w:rPr>
          <w:rFonts w:ascii="Times New Roman" w:hAnsi="Times New Roman" w:cs="Times New Roman"/>
          <w:b/>
          <w:sz w:val="28"/>
          <w:szCs w:val="28"/>
        </w:rPr>
      </w:pPr>
      <w:r w:rsidRPr="00250DC4">
        <w:rPr>
          <w:rFonts w:ascii="Times New Roman" w:hAnsi="Times New Roman" w:cs="Times New Roman"/>
          <w:i/>
          <w:sz w:val="28"/>
          <w:szCs w:val="28"/>
        </w:rPr>
        <w:t>(протокол № 10 от 14.12.2023 г.)</w:t>
      </w:r>
    </w:p>
    <w:p w:rsidR="00961A49" w:rsidRDefault="00961A49">
      <w:pPr>
        <w:jc w:val="center"/>
        <w:rPr>
          <w:rFonts w:ascii="Times New Roman" w:hAnsi="Times New Roman" w:cs="Times New Roman"/>
          <w:b/>
          <w:sz w:val="28"/>
          <w:szCs w:val="28"/>
        </w:rPr>
      </w:pPr>
    </w:p>
    <w:p w:rsidR="00961A49" w:rsidRDefault="00DE0AD5">
      <w:pPr>
        <w:jc w:val="center"/>
        <w:rPr>
          <w:rFonts w:ascii="Times New Roman" w:hAnsi="Times New Roman" w:cs="Times New Roman"/>
          <w:b/>
          <w:caps/>
          <w:sz w:val="28"/>
          <w:szCs w:val="28"/>
        </w:rPr>
      </w:pPr>
      <w:r>
        <w:rPr>
          <w:rFonts w:ascii="Times New Roman" w:hAnsi="Times New Roman" w:cs="Times New Roman"/>
          <w:b/>
          <w:sz w:val="28"/>
          <w:szCs w:val="28"/>
        </w:rPr>
        <w:t>Москва</w:t>
      </w:r>
      <w:r>
        <w:rPr>
          <w:rFonts w:ascii="Times New Roman" w:hAnsi="Times New Roman" w:cs="Times New Roman"/>
          <w:b/>
          <w:caps/>
          <w:sz w:val="28"/>
          <w:szCs w:val="28"/>
        </w:rPr>
        <w:t xml:space="preserve"> 2023</w:t>
      </w:r>
      <w:r>
        <w:br w:type="page"/>
      </w:r>
    </w:p>
    <w:p w:rsidR="00961A49" w:rsidRDefault="00DE0AD5">
      <w:pPr>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p w:rsidR="00961A49" w:rsidRDefault="00DE0AD5">
      <w:pPr>
        <w:rPr>
          <w:rFonts w:ascii="Times New Roman" w:hAnsi="Times New Roman" w:cs="Times New Roman"/>
          <w:sz w:val="28"/>
          <w:szCs w:val="28"/>
        </w:rPr>
      </w:pPr>
      <w:r>
        <w:t xml:space="preserve">  </w:t>
      </w:r>
    </w:p>
    <w:sdt>
      <w:sdtPr>
        <w:id w:val="632372626"/>
        <w:docPartObj>
          <w:docPartGallery w:val="Table of Contents"/>
          <w:docPartUnique/>
        </w:docPartObj>
      </w:sdtPr>
      <w:sdtContent>
        <w:p w:rsidR="00961A49" w:rsidRDefault="00DE0AD5">
          <w:pPr>
            <w:pStyle w:val="18"/>
            <w:rPr>
              <w:b w:val="0"/>
            </w:rPr>
          </w:pPr>
          <w:r>
            <w:fldChar w:fldCharType="begin"/>
          </w:r>
          <w:r>
            <w:rPr>
              <w:rStyle w:val="aa"/>
              <w:b w:val="0"/>
              <w:webHidden/>
            </w:rPr>
            <w:instrText xml:space="preserve"> TOC \z \o "1-3" \u \h</w:instrText>
          </w:r>
          <w:r>
            <w:rPr>
              <w:rStyle w:val="aa"/>
              <w:b w:val="0"/>
            </w:rPr>
            <w:fldChar w:fldCharType="separate"/>
          </w:r>
          <w:hyperlink w:anchor="_Toc35431814">
            <w:r>
              <w:rPr>
                <w:rStyle w:val="aa"/>
                <w:b w:val="0"/>
                <w:webHidden/>
              </w:rPr>
              <w:t>1. Наименование дисциплины</w:t>
            </w:r>
            <w:r>
              <w:rPr>
                <w:webHidden/>
              </w:rPr>
              <w:fldChar w:fldCharType="begin"/>
            </w:r>
            <w:r>
              <w:rPr>
                <w:webHidden/>
              </w:rPr>
              <w:instrText>PAGEREF _Toc35431814 \h</w:instrText>
            </w:r>
            <w:r>
              <w:rPr>
                <w:webHidden/>
              </w:rPr>
            </w:r>
            <w:r>
              <w:rPr>
                <w:webHidden/>
              </w:rPr>
              <w:fldChar w:fldCharType="separate"/>
            </w:r>
            <w:r>
              <w:rPr>
                <w:rStyle w:val="aa"/>
                <w:b w:val="0"/>
              </w:rPr>
              <w:tab/>
              <w:t>2</w:t>
            </w:r>
            <w:r>
              <w:rPr>
                <w:webHidden/>
              </w:rPr>
              <w:fldChar w:fldCharType="end"/>
            </w:r>
          </w:hyperlink>
        </w:p>
        <w:p w:rsidR="00961A49" w:rsidRDefault="008A382F">
          <w:pPr>
            <w:pStyle w:val="18"/>
            <w:rPr>
              <w:b w:val="0"/>
            </w:rPr>
          </w:pPr>
          <w:hyperlink w:anchor="_Toc35431815">
            <w:r w:rsidR="00DE0AD5">
              <w:rPr>
                <w:rStyle w:val="aa"/>
                <w:b w:val="0"/>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E0AD5">
              <w:rPr>
                <w:webHidden/>
              </w:rPr>
              <w:fldChar w:fldCharType="begin"/>
            </w:r>
            <w:r w:rsidR="00DE0AD5">
              <w:rPr>
                <w:webHidden/>
              </w:rPr>
              <w:instrText>PAGEREF _Toc35431815 \h</w:instrText>
            </w:r>
            <w:r w:rsidR="00DE0AD5">
              <w:rPr>
                <w:webHidden/>
              </w:rPr>
            </w:r>
            <w:r w:rsidR="00DE0AD5">
              <w:rPr>
                <w:webHidden/>
              </w:rPr>
              <w:fldChar w:fldCharType="separate"/>
            </w:r>
            <w:r w:rsidR="00DE0AD5">
              <w:rPr>
                <w:rStyle w:val="aa"/>
                <w:b w:val="0"/>
              </w:rPr>
              <w:tab/>
              <w:t>2</w:t>
            </w:r>
            <w:r w:rsidR="00DE0AD5">
              <w:rPr>
                <w:webHidden/>
              </w:rPr>
              <w:fldChar w:fldCharType="end"/>
            </w:r>
          </w:hyperlink>
        </w:p>
        <w:p w:rsidR="00961A49" w:rsidRDefault="008A382F">
          <w:pPr>
            <w:pStyle w:val="18"/>
            <w:rPr>
              <w:b w:val="0"/>
            </w:rPr>
          </w:pPr>
          <w:hyperlink w:anchor="_Toc35431816">
            <w:r w:rsidR="00DE0AD5">
              <w:rPr>
                <w:rStyle w:val="aa"/>
                <w:b w:val="0"/>
                <w:webHidden/>
              </w:rPr>
              <w:t>3. Место дисциплины в структуре образовательной программы</w:t>
            </w:r>
            <w:r w:rsidR="00DE0AD5">
              <w:rPr>
                <w:webHidden/>
              </w:rPr>
              <w:fldChar w:fldCharType="begin"/>
            </w:r>
            <w:r w:rsidR="00DE0AD5">
              <w:rPr>
                <w:webHidden/>
              </w:rPr>
              <w:instrText>PAGEREF _Toc35431816 \h</w:instrText>
            </w:r>
            <w:r w:rsidR="00DE0AD5">
              <w:rPr>
                <w:webHidden/>
              </w:rPr>
            </w:r>
            <w:r w:rsidR="00DE0AD5">
              <w:rPr>
                <w:webHidden/>
              </w:rPr>
              <w:fldChar w:fldCharType="separate"/>
            </w:r>
            <w:r w:rsidR="00DE0AD5">
              <w:rPr>
                <w:rStyle w:val="aa"/>
                <w:b w:val="0"/>
              </w:rPr>
              <w:tab/>
            </w:r>
            <w:r w:rsidR="0068464B">
              <w:rPr>
                <w:rStyle w:val="aa"/>
                <w:b w:val="0"/>
              </w:rPr>
              <w:t>4</w:t>
            </w:r>
            <w:r w:rsidR="00DE0AD5">
              <w:rPr>
                <w:webHidden/>
              </w:rPr>
              <w:fldChar w:fldCharType="end"/>
            </w:r>
          </w:hyperlink>
        </w:p>
        <w:p w:rsidR="00961A49" w:rsidRDefault="008A382F">
          <w:pPr>
            <w:pStyle w:val="18"/>
            <w:rPr>
              <w:b w:val="0"/>
            </w:rPr>
          </w:pPr>
          <w:hyperlink w:anchor="_Toc35431817">
            <w:r w:rsidR="00DE0AD5">
              <w:rPr>
                <w:rStyle w:val="aa"/>
                <w:b w:val="0"/>
                <w:webHidden/>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E0AD5">
              <w:rPr>
                <w:webHidden/>
              </w:rPr>
              <w:fldChar w:fldCharType="begin"/>
            </w:r>
            <w:r w:rsidR="00DE0AD5">
              <w:rPr>
                <w:webHidden/>
              </w:rPr>
              <w:instrText>PAGEREF _Toc35431817 \h</w:instrText>
            </w:r>
            <w:r w:rsidR="00DE0AD5">
              <w:rPr>
                <w:webHidden/>
              </w:rPr>
            </w:r>
            <w:r w:rsidR="00DE0AD5">
              <w:rPr>
                <w:webHidden/>
              </w:rPr>
              <w:fldChar w:fldCharType="separate"/>
            </w:r>
            <w:r w:rsidR="00DE0AD5">
              <w:rPr>
                <w:rStyle w:val="aa"/>
                <w:b w:val="0"/>
              </w:rPr>
              <w:tab/>
            </w:r>
            <w:r w:rsidR="0068464B">
              <w:rPr>
                <w:rStyle w:val="aa"/>
                <w:b w:val="0"/>
              </w:rPr>
              <w:t>4</w:t>
            </w:r>
            <w:r w:rsidR="00DE0AD5">
              <w:rPr>
                <w:webHidden/>
              </w:rPr>
              <w:fldChar w:fldCharType="end"/>
            </w:r>
          </w:hyperlink>
        </w:p>
        <w:p w:rsidR="00961A49" w:rsidRDefault="008A382F">
          <w:pPr>
            <w:pStyle w:val="18"/>
            <w:rPr>
              <w:b w:val="0"/>
            </w:rPr>
          </w:pPr>
          <w:hyperlink w:anchor="_Toc35431818">
            <w:r w:rsidR="00DE0AD5">
              <w:rPr>
                <w:rStyle w:val="aa"/>
                <w:b w:val="0"/>
                <w:webHidden/>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E0AD5">
              <w:rPr>
                <w:webHidden/>
              </w:rPr>
              <w:fldChar w:fldCharType="begin"/>
            </w:r>
            <w:r w:rsidR="00DE0AD5">
              <w:rPr>
                <w:webHidden/>
              </w:rPr>
              <w:instrText>PAGEREF _Toc35431818 \h</w:instrText>
            </w:r>
            <w:r w:rsidR="00DE0AD5">
              <w:rPr>
                <w:webHidden/>
              </w:rPr>
            </w:r>
            <w:r w:rsidR="00DE0AD5">
              <w:rPr>
                <w:webHidden/>
              </w:rPr>
              <w:fldChar w:fldCharType="separate"/>
            </w:r>
            <w:r w:rsidR="00DE0AD5">
              <w:rPr>
                <w:rStyle w:val="aa"/>
                <w:b w:val="0"/>
              </w:rPr>
              <w:tab/>
              <w:t>5</w:t>
            </w:r>
            <w:r w:rsidR="00DE0AD5">
              <w:rPr>
                <w:webHidden/>
              </w:rPr>
              <w:fldChar w:fldCharType="end"/>
            </w:r>
          </w:hyperlink>
        </w:p>
        <w:p w:rsidR="00961A49" w:rsidRDefault="008A382F">
          <w:pPr>
            <w:pStyle w:val="24"/>
            <w:rPr>
              <w:rFonts w:eastAsiaTheme="minorEastAsia"/>
              <w:color w:val="auto"/>
              <w:kern w:val="0"/>
            </w:rPr>
          </w:pPr>
          <w:hyperlink w:anchor="_Toc35431819">
            <w:r w:rsidR="00DE0AD5">
              <w:rPr>
                <w:rStyle w:val="aa"/>
                <w:webHidden/>
              </w:rPr>
              <w:t>5.1.</w:t>
            </w:r>
            <w:r w:rsidR="00DE0AD5">
              <w:rPr>
                <w:rStyle w:val="aa"/>
                <w:rFonts w:eastAsiaTheme="minorEastAsia"/>
                <w:color w:val="auto"/>
                <w:kern w:val="0"/>
              </w:rPr>
              <w:tab/>
            </w:r>
            <w:r w:rsidR="00DE0AD5">
              <w:rPr>
                <w:rStyle w:val="aa"/>
              </w:rPr>
              <w:t>Содержание дисциплины</w:t>
            </w:r>
            <w:r w:rsidR="00DE0AD5">
              <w:rPr>
                <w:webHidden/>
              </w:rPr>
              <w:fldChar w:fldCharType="begin"/>
            </w:r>
            <w:r w:rsidR="00DE0AD5">
              <w:rPr>
                <w:webHidden/>
              </w:rPr>
              <w:instrText>PAGEREF _Toc35431819 \h</w:instrText>
            </w:r>
            <w:r w:rsidR="00DE0AD5">
              <w:rPr>
                <w:webHidden/>
              </w:rPr>
            </w:r>
            <w:r w:rsidR="00DE0AD5">
              <w:rPr>
                <w:webHidden/>
              </w:rPr>
              <w:fldChar w:fldCharType="separate"/>
            </w:r>
            <w:r w:rsidR="00DE0AD5">
              <w:rPr>
                <w:rStyle w:val="aa"/>
              </w:rPr>
              <w:t>……………………………………………..5</w:t>
            </w:r>
            <w:r w:rsidR="00DE0AD5">
              <w:rPr>
                <w:webHidden/>
              </w:rPr>
              <w:fldChar w:fldCharType="end"/>
            </w:r>
          </w:hyperlink>
        </w:p>
        <w:p w:rsidR="00961A49" w:rsidRDefault="00DE0AD5">
          <w:pPr>
            <w:pStyle w:val="24"/>
          </w:pPr>
          <w:r>
            <w:t>5.2.     Учебно-тематический план…………………………………………...</w:t>
          </w:r>
          <w:r w:rsidR="0068464B">
            <w:t>8</w:t>
          </w:r>
        </w:p>
        <w:p w:rsidR="00961A49" w:rsidRDefault="008A382F">
          <w:pPr>
            <w:pStyle w:val="24"/>
            <w:rPr>
              <w:rFonts w:eastAsiaTheme="minorEastAsia"/>
              <w:color w:val="auto"/>
              <w:kern w:val="0"/>
            </w:rPr>
          </w:pPr>
          <w:hyperlink w:anchor="_Toc35431820">
            <w:r w:rsidR="00DE0AD5">
              <w:rPr>
                <w:rStyle w:val="aa"/>
                <w:webHidden/>
              </w:rPr>
              <w:t>5.3.</w:t>
            </w:r>
            <w:r w:rsidR="00DE0AD5">
              <w:rPr>
                <w:rStyle w:val="aa"/>
                <w:rFonts w:eastAsiaTheme="minorEastAsia"/>
                <w:color w:val="auto"/>
                <w:kern w:val="0"/>
              </w:rPr>
              <w:tab/>
            </w:r>
            <w:r w:rsidR="00DE0AD5">
              <w:rPr>
                <w:rStyle w:val="aa"/>
              </w:rPr>
              <w:t>Содержание семинаров, практических занятий</w:t>
            </w:r>
            <w:r w:rsidR="00DE0AD5">
              <w:rPr>
                <w:webHidden/>
              </w:rPr>
              <w:fldChar w:fldCharType="begin"/>
            </w:r>
            <w:r w:rsidR="00DE0AD5">
              <w:rPr>
                <w:webHidden/>
              </w:rPr>
              <w:instrText>PAGEREF _Toc35431820 \h</w:instrText>
            </w:r>
            <w:r w:rsidR="00DE0AD5">
              <w:rPr>
                <w:webHidden/>
              </w:rPr>
            </w:r>
            <w:r w:rsidR="00DE0AD5">
              <w:rPr>
                <w:webHidden/>
              </w:rPr>
              <w:fldChar w:fldCharType="separate"/>
            </w:r>
            <w:r w:rsidR="00DE0AD5">
              <w:rPr>
                <w:rStyle w:val="aa"/>
              </w:rPr>
              <w:t>……………………</w:t>
            </w:r>
            <w:r w:rsidR="0068464B">
              <w:rPr>
                <w:rStyle w:val="aa"/>
              </w:rPr>
              <w:t>..9</w:t>
            </w:r>
            <w:r w:rsidR="00DE0AD5">
              <w:rPr>
                <w:webHidden/>
              </w:rPr>
              <w:fldChar w:fldCharType="end"/>
            </w:r>
          </w:hyperlink>
        </w:p>
        <w:p w:rsidR="00961A49" w:rsidRDefault="008A382F">
          <w:pPr>
            <w:pStyle w:val="18"/>
            <w:rPr>
              <w:b w:val="0"/>
            </w:rPr>
          </w:pPr>
          <w:hyperlink w:anchor="_Toc35431821">
            <w:r w:rsidR="00DE0AD5">
              <w:rPr>
                <w:rStyle w:val="aa"/>
                <w:b w:val="0"/>
                <w:webHidden/>
              </w:rPr>
              <w:t>6.</w:t>
            </w:r>
            <w:r w:rsidR="00DE0AD5">
              <w:rPr>
                <w:rStyle w:val="aa"/>
                <w:b w:val="0"/>
                <w:webHidden/>
              </w:rPr>
              <w:tab/>
              <w:t>Перечень учебно-методического обеспечения для самостоятельной работы обучающихся по дисциплине</w:t>
            </w:r>
            <w:r w:rsidR="00DE0AD5">
              <w:rPr>
                <w:webHidden/>
              </w:rPr>
              <w:fldChar w:fldCharType="begin"/>
            </w:r>
            <w:r w:rsidR="00DE0AD5">
              <w:rPr>
                <w:webHidden/>
              </w:rPr>
              <w:instrText>PAGEREF _Toc35431821 \h</w:instrText>
            </w:r>
            <w:r w:rsidR="00DE0AD5">
              <w:rPr>
                <w:webHidden/>
              </w:rPr>
            </w:r>
            <w:r w:rsidR="00DE0AD5">
              <w:rPr>
                <w:webHidden/>
              </w:rPr>
              <w:fldChar w:fldCharType="separate"/>
            </w:r>
            <w:r w:rsidR="00DE0AD5">
              <w:rPr>
                <w:rStyle w:val="aa"/>
                <w:b w:val="0"/>
              </w:rPr>
              <w:tab/>
              <w:t>1</w:t>
            </w:r>
            <w:r w:rsidR="0068464B">
              <w:rPr>
                <w:rStyle w:val="aa"/>
                <w:b w:val="0"/>
              </w:rPr>
              <w:t>2</w:t>
            </w:r>
            <w:r w:rsidR="00DE0AD5">
              <w:rPr>
                <w:webHidden/>
              </w:rPr>
              <w:fldChar w:fldCharType="end"/>
            </w:r>
          </w:hyperlink>
        </w:p>
        <w:p w:rsidR="00961A49" w:rsidRDefault="008A382F">
          <w:pPr>
            <w:pStyle w:val="24"/>
            <w:rPr>
              <w:rFonts w:eastAsiaTheme="minorEastAsia"/>
              <w:color w:val="auto"/>
              <w:kern w:val="0"/>
            </w:rPr>
          </w:pPr>
          <w:hyperlink w:anchor="_Toc35431822">
            <w:r w:rsidR="00DE0AD5">
              <w:rPr>
                <w:rStyle w:val="aa"/>
                <w:webHidden/>
              </w:rPr>
              <w:t>6.1.</w:t>
            </w:r>
            <w:r w:rsidR="00DE0AD5">
              <w:rPr>
                <w:rStyle w:val="aa"/>
                <w:rFonts w:eastAsiaTheme="minorEastAsia"/>
                <w:color w:val="auto"/>
                <w:kern w:val="0"/>
              </w:rPr>
              <w:tab/>
            </w:r>
            <w:r w:rsidR="00DE0AD5">
              <w:rPr>
                <w:rStyle w:val="aa"/>
              </w:rPr>
              <w:t>Перечень вопросов, отводимых на самостоятельное освоение дисциплины, формы внеаудиторной самостоятельной работы</w:t>
            </w:r>
            <w:r w:rsidR="00DE0AD5">
              <w:rPr>
                <w:webHidden/>
              </w:rPr>
              <w:fldChar w:fldCharType="begin"/>
            </w:r>
            <w:r w:rsidR="00DE0AD5">
              <w:rPr>
                <w:webHidden/>
              </w:rPr>
              <w:instrText>PAGEREF _Toc35431822 \h</w:instrText>
            </w:r>
            <w:r w:rsidR="00DE0AD5">
              <w:rPr>
                <w:webHidden/>
              </w:rPr>
            </w:r>
            <w:r w:rsidR="00DE0AD5">
              <w:rPr>
                <w:webHidden/>
              </w:rPr>
              <w:fldChar w:fldCharType="separate"/>
            </w:r>
            <w:r w:rsidR="00DE0AD5">
              <w:rPr>
                <w:rStyle w:val="aa"/>
              </w:rPr>
              <w:t>………………1</w:t>
            </w:r>
            <w:r w:rsidR="0068464B">
              <w:rPr>
                <w:rStyle w:val="aa"/>
              </w:rPr>
              <w:t>2</w:t>
            </w:r>
            <w:r w:rsidR="00DE0AD5">
              <w:rPr>
                <w:webHidden/>
              </w:rPr>
              <w:fldChar w:fldCharType="end"/>
            </w:r>
          </w:hyperlink>
        </w:p>
        <w:p w:rsidR="00961A49" w:rsidRDefault="008A382F">
          <w:pPr>
            <w:pStyle w:val="24"/>
            <w:rPr>
              <w:rFonts w:eastAsiaTheme="minorEastAsia"/>
              <w:color w:val="auto"/>
              <w:kern w:val="0"/>
            </w:rPr>
          </w:pPr>
          <w:hyperlink w:anchor="_Toc35431823">
            <w:r w:rsidR="00DE0AD5">
              <w:rPr>
                <w:rStyle w:val="aa"/>
                <w:webHidden/>
              </w:rPr>
              <w:t>6.2.</w:t>
            </w:r>
            <w:r w:rsidR="00DE0AD5">
              <w:rPr>
                <w:rStyle w:val="aa"/>
                <w:rFonts w:eastAsiaTheme="minorEastAsia"/>
                <w:color w:val="auto"/>
                <w:kern w:val="0"/>
              </w:rPr>
              <w:tab/>
            </w:r>
            <w:r w:rsidR="00DE0AD5">
              <w:rPr>
                <w:rStyle w:val="aa"/>
              </w:rPr>
              <w:t>Перечень вопросов, заданий, тем для подготовки к текущему контролю</w:t>
            </w:r>
            <w:r w:rsidR="00DE0AD5">
              <w:rPr>
                <w:webHidden/>
              </w:rPr>
              <w:fldChar w:fldCharType="begin"/>
            </w:r>
            <w:r w:rsidR="00DE0AD5">
              <w:rPr>
                <w:webHidden/>
              </w:rPr>
              <w:instrText>PAGEREF _Toc35431823 \h</w:instrText>
            </w:r>
            <w:r w:rsidR="00DE0AD5">
              <w:rPr>
                <w:webHidden/>
              </w:rPr>
            </w:r>
            <w:r w:rsidR="00DE0AD5">
              <w:rPr>
                <w:webHidden/>
              </w:rPr>
              <w:fldChar w:fldCharType="separate"/>
            </w:r>
            <w:r w:rsidR="00DE0AD5">
              <w:rPr>
                <w:rStyle w:val="aa"/>
              </w:rPr>
              <w:tab/>
              <w:t>…………………………………………………………………………1</w:t>
            </w:r>
            <w:r w:rsidR="0068464B">
              <w:rPr>
                <w:rStyle w:val="aa"/>
              </w:rPr>
              <w:t>4</w:t>
            </w:r>
            <w:r w:rsidR="00DE0AD5">
              <w:rPr>
                <w:webHidden/>
              </w:rPr>
              <w:fldChar w:fldCharType="end"/>
            </w:r>
          </w:hyperlink>
        </w:p>
        <w:p w:rsidR="00961A49" w:rsidRDefault="008A382F">
          <w:pPr>
            <w:pStyle w:val="18"/>
            <w:rPr>
              <w:b w:val="0"/>
            </w:rPr>
          </w:pPr>
          <w:hyperlink w:anchor="_Toc35431824">
            <w:r w:rsidR="00DE0AD5">
              <w:rPr>
                <w:rStyle w:val="aa"/>
                <w:b w:val="0"/>
                <w:webHidden/>
              </w:rPr>
              <w:t>7.</w:t>
            </w:r>
            <w:r w:rsidR="00DE0AD5">
              <w:rPr>
                <w:rStyle w:val="aa"/>
                <w:b w:val="0"/>
                <w:webHidden/>
              </w:rPr>
              <w:tab/>
              <w:t>Фонд оценочных средств для проведения промежуточной аттестации обучающихся по дисциплине</w:t>
            </w:r>
            <w:r w:rsidR="00DE0AD5">
              <w:rPr>
                <w:webHidden/>
              </w:rPr>
              <w:fldChar w:fldCharType="begin"/>
            </w:r>
            <w:r w:rsidR="00DE0AD5">
              <w:rPr>
                <w:webHidden/>
              </w:rPr>
              <w:instrText>PAGEREF _Toc35431824 \h</w:instrText>
            </w:r>
            <w:r w:rsidR="00DE0AD5">
              <w:rPr>
                <w:webHidden/>
              </w:rPr>
            </w:r>
            <w:r w:rsidR="00DE0AD5">
              <w:rPr>
                <w:webHidden/>
              </w:rPr>
              <w:fldChar w:fldCharType="separate"/>
            </w:r>
            <w:r w:rsidR="00DE0AD5">
              <w:rPr>
                <w:rStyle w:val="aa"/>
                <w:b w:val="0"/>
              </w:rPr>
              <w:tab/>
              <w:t>2</w:t>
            </w:r>
            <w:r w:rsidR="0068464B">
              <w:rPr>
                <w:rStyle w:val="aa"/>
                <w:b w:val="0"/>
              </w:rPr>
              <w:t>0</w:t>
            </w:r>
            <w:r w:rsidR="00DE0AD5">
              <w:rPr>
                <w:webHidden/>
              </w:rPr>
              <w:fldChar w:fldCharType="end"/>
            </w:r>
          </w:hyperlink>
        </w:p>
        <w:p w:rsidR="00961A49" w:rsidRDefault="008A382F">
          <w:pPr>
            <w:pStyle w:val="18"/>
            <w:rPr>
              <w:b w:val="0"/>
            </w:rPr>
          </w:pPr>
          <w:hyperlink w:anchor="_Toc35431825">
            <w:r w:rsidR="00DE0AD5">
              <w:rPr>
                <w:rStyle w:val="aa"/>
                <w:b w:val="0"/>
                <w:webHidden/>
              </w:rPr>
              <w:t>8.</w:t>
            </w:r>
            <w:r w:rsidR="00DE0AD5">
              <w:rPr>
                <w:rStyle w:val="aa"/>
                <w:b w:val="0"/>
                <w:webHidden/>
              </w:rPr>
              <w:tab/>
              <w:t>Перечень основной и дополнительной учебной литературы, необходимой для освоения дисциплины</w:t>
            </w:r>
            <w:r w:rsidR="00DE0AD5">
              <w:rPr>
                <w:webHidden/>
              </w:rPr>
              <w:fldChar w:fldCharType="begin"/>
            </w:r>
            <w:r w:rsidR="00DE0AD5">
              <w:rPr>
                <w:webHidden/>
              </w:rPr>
              <w:instrText>PAGEREF _Toc35431825 \h</w:instrText>
            </w:r>
            <w:r w:rsidR="00DE0AD5">
              <w:rPr>
                <w:webHidden/>
              </w:rPr>
            </w:r>
            <w:r w:rsidR="00DE0AD5">
              <w:rPr>
                <w:webHidden/>
              </w:rPr>
              <w:fldChar w:fldCharType="separate"/>
            </w:r>
            <w:r w:rsidR="00DE0AD5">
              <w:rPr>
                <w:rStyle w:val="aa"/>
                <w:b w:val="0"/>
              </w:rPr>
              <w:tab/>
            </w:r>
            <w:r w:rsidR="0068464B">
              <w:rPr>
                <w:rStyle w:val="aa"/>
                <w:b w:val="0"/>
              </w:rPr>
              <w:t>27</w:t>
            </w:r>
            <w:r w:rsidR="00DE0AD5">
              <w:rPr>
                <w:webHidden/>
              </w:rPr>
              <w:fldChar w:fldCharType="end"/>
            </w:r>
          </w:hyperlink>
        </w:p>
        <w:p w:rsidR="00961A49" w:rsidRDefault="008A382F">
          <w:pPr>
            <w:pStyle w:val="18"/>
            <w:rPr>
              <w:b w:val="0"/>
            </w:rPr>
          </w:pPr>
          <w:hyperlink w:anchor="_Toc35431826">
            <w:r w:rsidR="00DE0AD5">
              <w:rPr>
                <w:rStyle w:val="aa"/>
                <w:b w:val="0"/>
                <w:webHidden/>
              </w:rPr>
              <w:t>9.</w:t>
            </w:r>
            <w:r w:rsidR="00DE0AD5">
              <w:rPr>
                <w:rStyle w:val="aa"/>
                <w:b w:val="0"/>
                <w:webHidden/>
              </w:rPr>
              <w:tab/>
              <w:t>Перечень ресурсов информационно-телекоммуникационной сети «Интернет», необходимых для освоения дисциплины</w:t>
            </w:r>
            <w:r w:rsidR="00DE0AD5">
              <w:rPr>
                <w:webHidden/>
              </w:rPr>
              <w:fldChar w:fldCharType="begin"/>
            </w:r>
            <w:r w:rsidR="00DE0AD5">
              <w:rPr>
                <w:webHidden/>
              </w:rPr>
              <w:instrText>PAGEREF _Toc35431826 \h</w:instrText>
            </w:r>
            <w:r w:rsidR="00DE0AD5">
              <w:rPr>
                <w:webHidden/>
              </w:rPr>
            </w:r>
            <w:r w:rsidR="00DE0AD5">
              <w:rPr>
                <w:webHidden/>
              </w:rPr>
              <w:fldChar w:fldCharType="separate"/>
            </w:r>
            <w:r w:rsidR="00DE0AD5">
              <w:rPr>
                <w:rStyle w:val="aa"/>
                <w:b w:val="0"/>
              </w:rPr>
              <w:tab/>
            </w:r>
            <w:r w:rsidR="0068464B">
              <w:rPr>
                <w:rStyle w:val="aa"/>
                <w:b w:val="0"/>
              </w:rPr>
              <w:t>28</w:t>
            </w:r>
            <w:r w:rsidR="00DE0AD5">
              <w:rPr>
                <w:webHidden/>
              </w:rPr>
              <w:fldChar w:fldCharType="end"/>
            </w:r>
          </w:hyperlink>
        </w:p>
        <w:p w:rsidR="00961A49" w:rsidRDefault="008A382F">
          <w:pPr>
            <w:pStyle w:val="18"/>
            <w:rPr>
              <w:b w:val="0"/>
            </w:rPr>
          </w:pPr>
          <w:hyperlink w:anchor="_Toc35431827">
            <w:r w:rsidR="00DE0AD5">
              <w:rPr>
                <w:rStyle w:val="aa"/>
                <w:b w:val="0"/>
                <w:webHidden/>
              </w:rPr>
              <w:t>10.</w:t>
            </w:r>
            <w:r w:rsidR="00DE0AD5">
              <w:rPr>
                <w:rStyle w:val="aa"/>
                <w:b w:val="0"/>
                <w:webHidden/>
              </w:rPr>
              <w:tab/>
              <w:t xml:space="preserve">Методические указания для обучающихся по </w:t>
            </w:r>
            <w:bookmarkStart w:id="0" w:name="_GoBack"/>
            <w:bookmarkEnd w:id="0"/>
            <w:r w:rsidR="00DE0AD5">
              <w:rPr>
                <w:rStyle w:val="aa"/>
                <w:b w:val="0"/>
                <w:webHidden/>
              </w:rPr>
              <w:t>освоению дисциплины</w:t>
            </w:r>
            <w:r w:rsidR="00DE0AD5">
              <w:rPr>
                <w:webHidden/>
              </w:rPr>
              <w:fldChar w:fldCharType="begin"/>
            </w:r>
            <w:r w:rsidR="00DE0AD5">
              <w:rPr>
                <w:webHidden/>
              </w:rPr>
              <w:instrText>PAGEREF _Toc35431827 \h</w:instrText>
            </w:r>
            <w:r w:rsidR="00DE0AD5">
              <w:rPr>
                <w:webHidden/>
              </w:rPr>
            </w:r>
            <w:r w:rsidR="00DE0AD5">
              <w:rPr>
                <w:webHidden/>
              </w:rPr>
              <w:fldChar w:fldCharType="separate"/>
            </w:r>
            <w:r w:rsidR="00DE0AD5">
              <w:rPr>
                <w:rStyle w:val="aa"/>
                <w:b w:val="0"/>
              </w:rPr>
              <w:t>……………………</w:t>
            </w:r>
            <w:r w:rsidR="0068464B">
              <w:rPr>
                <w:rStyle w:val="aa"/>
                <w:b w:val="0"/>
              </w:rPr>
              <w:t>……………………………………………………29</w:t>
            </w:r>
            <w:r w:rsidR="00DE0AD5">
              <w:rPr>
                <w:webHidden/>
              </w:rPr>
              <w:fldChar w:fldCharType="end"/>
            </w:r>
          </w:hyperlink>
        </w:p>
        <w:p w:rsidR="00961A49" w:rsidRDefault="008A382F">
          <w:pPr>
            <w:pStyle w:val="18"/>
            <w:rPr>
              <w:b w:val="0"/>
            </w:rPr>
          </w:pPr>
          <w:hyperlink w:anchor="_Toc35431828">
            <w:r w:rsidR="00DE0AD5">
              <w:rPr>
                <w:rStyle w:val="aa"/>
                <w:b w:val="0"/>
                <w:webHidden/>
              </w:rPr>
              <w:t>11.</w:t>
            </w:r>
            <w:r w:rsidR="00DE0AD5">
              <w:rPr>
                <w:rStyle w:val="aa"/>
                <w:b w:val="0"/>
                <w:webHidden/>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E0AD5">
              <w:rPr>
                <w:webHidden/>
              </w:rPr>
              <w:fldChar w:fldCharType="begin"/>
            </w:r>
            <w:r w:rsidR="00DE0AD5">
              <w:rPr>
                <w:webHidden/>
              </w:rPr>
              <w:instrText>PAGEREF _Toc35431828 \h</w:instrText>
            </w:r>
            <w:r w:rsidR="00DE0AD5">
              <w:rPr>
                <w:webHidden/>
              </w:rPr>
            </w:r>
            <w:r w:rsidR="00DE0AD5">
              <w:rPr>
                <w:webHidden/>
              </w:rPr>
              <w:fldChar w:fldCharType="separate"/>
            </w:r>
            <w:r w:rsidR="00DE0AD5">
              <w:rPr>
                <w:rStyle w:val="aa"/>
                <w:b w:val="0"/>
              </w:rPr>
              <w:tab/>
            </w:r>
            <w:r w:rsidR="0068464B">
              <w:rPr>
                <w:rStyle w:val="aa"/>
                <w:b w:val="0"/>
              </w:rPr>
              <w:t>29</w:t>
            </w:r>
            <w:r w:rsidR="00DE0AD5">
              <w:rPr>
                <w:webHidden/>
              </w:rPr>
              <w:fldChar w:fldCharType="end"/>
            </w:r>
          </w:hyperlink>
        </w:p>
        <w:p w:rsidR="00961A49" w:rsidRDefault="008A382F">
          <w:pPr>
            <w:pStyle w:val="18"/>
            <w:rPr>
              <w:b w:val="0"/>
            </w:rPr>
          </w:pPr>
          <w:hyperlink w:anchor="_Toc35431829">
            <w:r w:rsidR="00DE0AD5">
              <w:rPr>
                <w:rStyle w:val="aa"/>
                <w:b w:val="0"/>
                <w:webHidden/>
              </w:rPr>
              <w:t>12.</w:t>
            </w:r>
            <w:r w:rsidR="00DE0AD5">
              <w:rPr>
                <w:rStyle w:val="aa"/>
                <w:b w:val="0"/>
                <w:webHidden/>
              </w:rPr>
              <w:tab/>
              <w:t>Описание материально-технической базы, необходимой для осуществления образовательного процесса по дисциплине</w:t>
            </w:r>
            <w:r w:rsidR="00DE0AD5">
              <w:rPr>
                <w:webHidden/>
              </w:rPr>
              <w:fldChar w:fldCharType="begin"/>
            </w:r>
            <w:r w:rsidR="00DE0AD5">
              <w:rPr>
                <w:webHidden/>
              </w:rPr>
              <w:instrText>PAGEREF _Toc35431829 \h</w:instrText>
            </w:r>
            <w:r w:rsidR="00DE0AD5">
              <w:rPr>
                <w:webHidden/>
              </w:rPr>
            </w:r>
            <w:r w:rsidR="00DE0AD5">
              <w:rPr>
                <w:webHidden/>
              </w:rPr>
              <w:fldChar w:fldCharType="separate"/>
            </w:r>
            <w:r w:rsidR="0068464B">
              <w:rPr>
                <w:rStyle w:val="aa"/>
                <w:b w:val="0"/>
              </w:rPr>
              <w:tab/>
              <w:t>……………………………………</w:t>
            </w:r>
            <w:r w:rsidR="001448C7">
              <w:rPr>
                <w:rStyle w:val="aa"/>
                <w:b w:val="0"/>
              </w:rPr>
              <w:t xml:space="preserve">29     </w:t>
            </w:r>
            <w:r w:rsidR="00DE0AD5">
              <w:rPr>
                <w:rStyle w:val="aa"/>
                <w:b w:val="0"/>
              </w:rPr>
              <w:t>3</w:t>
            </w:r>
            <w:r w:rsidR="00DE0AD5">
              <w:rPr>
                <w:webHidden/>
              </w:rPr>
              <w:fldChar w:fldCharType="end"/>
            </w:r>
          </w:hyperlink>
          <w:r w:rsidR="00DE0AD5">
            <w:rPr>
              <w:rStyle w:val="aa"/>
              <w:b w:val="0"/>
            </w:rPr>
            <w:fldChar w:fldCharType="end"/>
          </w:r>
        </w:p>
      </w:sdtContent>
    </w:sdt>
    <w:p w:rsidR="00961A49" w:rsidRDefault="00DE0AD5">
      <w:pPr>
        <w:rPr>
          <w:rFonts w:ascii="Times New Roman" w:eastAsia="Times New Roman" w:hAnsi="Times New Roman" w:cs="Times New Roman"/>
          <w:color w:val="auto"/>
          <w:kern w:val="0"/>
          <w:sz w:val="28"/>
          <w:szCs w:val="28"/>
        </w:rPr>
      </w:pPr>
      <w:bookmarkStart w:id="1" w:name="_Toc19304883"/>
      <w:bookmarkEnd w:id="1"/>
      <w:r>
        <w:rPr>
          <w:rFonts w:ascii="Times New Roman" w:eastAsia="Times New Roman" w:hAnsi="Times New Roman" w:cs="Times New Roman"/>
          <w:color w:val="auto"/>
          <w:kern w:val="0"/>
          <w:sz w:val="28"/>
          <w:szCs w:val="28"/>
        </w:rPr>
        <w:t xml:space="preserve"> </w:t>
      </w:r>
    </w:p>
    <w:p w:rsidR="00961A49" w:rsidRDefault="00DE0AD5">
      <w:pPr>
        <w:spacing w:line="240" w:lineRule="auto"/>
        <w:rPr>
          <w:rFonts w:ascii="Times New Roman" w:eastAsia="Times New Roman" w:hAnsi="Times New Roman" w:cs="Times New Roman"/>
          <w:color w:val="auto"/>
          <w:kern w:val="0"/>
          <w:sz w:val="28"/>
          <w:szCs w:val="28"/>
        </w:rPr>
      </w:pPr>
      <w:r>
        <w:br w:type="page"/>
      </w:r>
    </w:p>
    <w:p w:rsidR="00961A49" w:rsidRDefault="00DE0AD5">
      <w:pPr>
        <w:pStyle w:val="1"/>
        <w:spacing w:before="0" w:after="0" w:line="360" w:lineRule="auto"/>
        <w:jc w:val="both"/>
        <w:rPr>
          <w:rFonts w:ascii="Times New Roman" w:hAnsi="Times New Roman" w:cs="Times New Roman"/>
        </w:rPr>
      </w:pPr>
      <w:bookmarkStart w:id="2" w:name="_Toc35431814"/>
      <w:r>
        <w:rPr>
          <w:rFonts w:ascii="Times New Roman" w:hAnsi="Times New Roman" w:cs="Times New Roman"/>
        </w:rPr>
        <w:lastRenderedPageBreak/>
        <w:t>1. Наименование дисциплины</w:t>
      </w:r>
      <w:bookmarkEnd w:id="2"/>
    </w:p>
    <w:p w:rsidR="00961A49" w:rsidRDefault="00DE0AD5">
      <w:pPr>
        <w:spacing w:line="360" w:lineRule="auto"/>
        <w:jc w:val="both"/>
        <w:rPr>
          <w:rFonts w:ascii="Times New Roman" w:eastAsia="Times New Roman" w:hAnsi="Times New Roman" w:cs="Times New Roman"/>
          <w:color w:val="auto"/>
          <w:kern w:val="0"/>
          <w:sz w:val="28"/>
          <w:szCs w:val="28"/>
        </w:rPr>
      </w:pPr>
      <w:r>
        <w:rPr>
          <w:rFonts w:ascii="Times New Roman" w:eastAsia="Times New Roman" w:hAnsi="Times New Roman" w:cs="Times New Roman"/>
          <w:color w:val="auto"/>
          <w:kern w:val="0"/>
          <w:sz w:val="28"/>
          <w:szCs w:val="28"/>
        </w:rPr>
        <w:t xml:space="preserve">    «Математические методы принятия решений».</w:t>
      </w:r>
    </w:p>
    <w:p w:rsidR="00961A49" w:rsidRDefault="00961A49">
      <w:pPr>
        <w:jc w:val="both"/>
        <w:rPr>
          <w:rFonts w:ascii="Times New Roman" w:eastAsia="Times New Roman" w:hAnsi="Times New Roman" w:cs="Times New Roman"/>
          <w:color w:val="auto"/>
          <w:kern w:val="0"/>
          <w:sz w:val="28"/>
          <w:szCs w:val="28"/>
        </w:rPr>
      </w:pPr>
    </w:p>
    <w:p w:rsidR="00961A49" w:rsidRDefault="00DE0AD5">
      <w:pPr>
        <w:pStyle w:val="1"/>
        <w:spacing w:before="0" w:after="0" w:line="360" w:lineRule="auto"/>
        <w:jc w:val="both"/>
        <w:rPr>
          <w:rFonts w:ascii="Times New Roman" w:hAnsi="Times New Roman" w:cs="Times New Roman"/>
        </w:rPr>
      </w:pPr>
      <w:bookmarkStart w:id="3" w:name="_Toc35431815"/>
      <w:r>
        <w:rPr>
          <w:rFonts w:ascii="Times New Roman" w:hAnsi="Times New Roman" w:cs="Times New Roman"/>
        </w:rPr>
        <w:t xml:space="preserve">2. </w:t>
      </w:r>
      <w:bookmarkStart w:id="4" w:name="__RefHeading___Toc5712_3415590677"/>
      <w:bookmarkEnd w:id="4"/>
      <w:r>
        <w:rPr>
          <w:rFonts w:ascii="Times New Roman" w:hAnsi="Times New Roman" w:cs="Times New Roman"/>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r>
        <w:rPr>
          <w:rFonts w:ascii="Times New Roman" w:hAnsi="Times New Roman" w:cs="Times New Roman"/>
        </w:rPr>
        <w:tab/>
      </w:r>
    </w:p>
    <w:tbl>
      <w:tblPr>
        <w:tblW w:w="10564" w:type="dxa"/>
        <w:tblInd w:w="5" w:type="dxa"/>
        <w:tblLayout w:type="fixed"/>
        <w:tblLook w:val="04A0" w:firstRow="1" w:lastRow="0" w:firstColumn="1" w:lastColumn="0" w:noHBand="0" w:noVBand="1"/>
      </w:tblPr>
      <w:tblGrid>
        <w:gridCol w:w="1237"/>
        <w:gridCol w:w="2268"/>
        <w:gridCol w:w="3232"/>
        <w:gridCol w:w="3827"/>
      </w:tblGrid>
      <w:tr w:rsidR="00961A49" w:rsidTr="00DE0AD5">
        <w:tc>
          <w:tcPr>
            <w:tcW w:w="1237"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tabs>
                <w:tab w:val="left" w:pos="540"/>
              </w:tabs>
              <w:spacing w:line="240" w:lineRule="auto"/>
              <w:jc w:val="both"/>
              <w:rPr>
                <w:rFonts w:ascii="Times New Roman" w:hAnsi="Times New Roman" w:cs="Times New Roman"/>
                <w:b/>
                <w:sz w:val="24"/>
              </w:rPr>
            </w:pPr>
            <w:r>
              <w:rPr>
                <w:rFonts w:ascii="Times New Roman" w:hAnsi="Times New Roman" w:cs="Times New Roman"/>
                <w:b/>
                <w:sz w:val="24"/>
              </w:rPr>
              <w:t>Код компетенции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tabs>
                <w:tab w:val="left" w:pos="540"/>
              </w:tabs>
              <w:spacing w:line="240" w:lineRule="auto"/>
              <w:jc w:val="both"/>
              <w:rPr>
                <w:rFonts w:ascii="Times New Roman" w:hAnsi="Times New Roman" w:cs="Times New Roman"/>
                <w:b/>
                <w:sz w:val="24"/>
              </w:rPr>
            </w:pPr>
            <w:r>
              <w:rPr>
                <w:rFonts w:ascii="Times New Roman" w:hAnsi="Times New Roman" w:cs="Times New Roman"/>
                <w:b/>
                <w:sz w:val="24"/>
              </w:rPr>
              <w:t>Наименование компетенции</w:t>
            </w:r>
          </w:p>
        </w:tc>
        <w:tc>
          <w:tcPr>
            <w:tcW w:w="3232"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tabs>
                <w:tab w:val="left" w:pos="540"/>
              </w:tabs>
              <w:spacing w:line="240" w:lineRule="auto"/>
              <w:jc w:val="both"/>
              <w:rPr>
                <w:rFonts w:ascii="Times New Roman" w:hAnsi="Times New Roman" w:cs="Times New Roman"/>
                <w:b/>
                <w:sz w:val="24"/>
              </w:rPr>
            </w:pPr>
            <w:r>
              <w:rPr>
                <w:rFonts w:ascii="Times New Roman" w:hAnsi="Times New Roman" w:cs="Times New Roman"/>
                <w:b/>
                <w:sz w:val="24"/>
              </w:rPr>
              <w:t>Индикаторы достижения компетенции</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tabs>
                <w:tab w:val="left" w:pos="540"/>
              </w:tabs>
              <w:spacing w:line="240" w:lineRule="auto"/>
              <w:jc w:val="both"/>
              <w:rPr>
                <w:rFonts w:ascii="Times New Roman" w:hAnsi="Times New Roman" w:cs="Times New Roman"/>
                <w:b/>
                <w:sz w:val="24"/>
              </w:rPr>
            </w:pPr>
            <w:r>
              <w:rPr>
                <w:rFonts w:ascii="Times New Roman" w:hAnsi="Times New Roman" w:cs="Times New Roman"/>
                <w:b/>
                <w:sz w:val="24"/>
              </w:rPr>
              <w:t>Результаты обучения (умения и знания), соотнесенные с индикаторами достижения компетенции</w:t>
            </w:r>
          </w:p>
        </w:tc>
      </w:tr>
      <w:tr w:rsidR="00961A49" w:rsidTr="00DE0AD5">
        <w:tc>
          <w:tcPr>
            <w:tcW w:w="1237"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tabs>
                <w:tab w:val="left" w:pos="540"/>
              </w:tabs>
              <w:spacing w:line="240" w:lineRule="auto"/>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УК-4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Способность использовать прикладное программное обеспечение при решении профессиональных задач</w:t>
            </w:r>
          </w:p>
        </w:tc>
        <w:tc>
          <w:tcPr>
            <w:tcW w:w="3232"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pStyle w:val="aff0"/>
              <w:widowControl w:val="0"/>
              <w:numPr>
                <w:ilvl w:val="0"/>
                <w:numId w:val="5"/>
              </w:numPr>
              <w:tabs>
                <w:tab w:val="left" w:pos="324"/>
              </w:tabs>
              <w:spacing w:line="240" w:lineRule="auto"/>
              <w:ind w:left="60" w:firstLine="0"/>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Использует основные методы и средства получения, представления, хранения и обработки данных.</w:t>
            </w:r>
          </w:p>
          <w:p w:rsidR="00961A49" w:rsidRDefault="00961A49">
            <w:pPr>
              <w:widowControl w:val="0"/>
              <w:tabs>
                <w:tab w:val="left" w:pos="324"/>
              </w:tabs>
              <w:spacing w:line="240" w:lineRule="auto"/>
              <w:rPr>
                <w:rFonts w:ascii="Times New Roman" w:eastAsia="Times New Roman" w:hAnsi="Times New Roman" w:cs="Times New Roman"/>
                <w:color w:val="auto"/>
                <w:kern w:val="0"/>
                <w:sz w:val="24"/>
              </w:rPr>
            </w:pPr>
          </w:p>
          <w:p w:rsidR="00961A49" w:rsidRDefault="00961A49">
            <w:pPr>
              <w:widowControl w:val="0"/>
              <w:tabs>
                <w:tab w:val="left" w:pos="324"/>
              </w:tabs>
              <w:spacing w:line="240" w:lineRule="auto"/>
              <w:rPr>
                <w:rFonts w:ascii="Times New Roman" w:eastAsia="Times New Roman" w:hAnsi="Times New Roman" w:cs="Times New Roman"/>
                <w:color w:val="auto"/>
                <w:kern w:val="0"/>
                <w:sz w:val="24"/>
              </w:rPr>
            </w:pPr>
          </w:p>
          <w:p w:rsidR="00961A49" w:rsidRPr="00DE0AD5" w:rsidRDefault="00961A49">
            <w:pPr>
              <w:widowControl w:val="0"/>
              <w:tabs>
                <w:tab w:val="left" w:pos="324"/>
              </w:tabs>
              <w:spacing w:line="240" w:lineRule="auto"/>
              <w:rPr>
                <w:rFonts w:ascii="Times New Roman" w:eastAsia="Times New Roman" w:hAnsi="Times New Roman" w:cs="Times New Roman"/>
                <w:color w:val="auto"/>
                <w:kern w:val="0"/>
                <w:sz w:val="24"/>
              </w:rPr>
            </w:pPr>
          </w:p>
          <w:p w:rsidR="00961A49" w:rsidRDefault="00DE0AD5">
            <w:pPr>
              <w:pStyle w:val="aff0"/>
              <w:widowControl w:val="0"/>
              <w:numPr>
                <w:ilvl w:val="0"/>
                <w:numId w:val="5"/>
              </w:numPr>
              <w:tabs>
                <w:tab w:val="left" w:pos="324"/>
              </w:tabs>
              <w:spacing w:line="240" w:lineRule="auto"/>
              <w:ind w:left="60" w:firstLine="0"/>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Демонстрирует владение профессиональными пакетами прикладных программ.</w:t>
            </w:r>
          </w:p>
          <w:p w:rsidR="00961A49" w:rsidRPr="00DE0AD5" w:rsidRDefault="00961A49">
            <w:pPr>
              <w:widowControl w:val="0"/>
              <w:tabs>
                <w:tab w:val="left" w:pos="324"/>
              </w:tabs>
              <w:spacing w:line="240" w:lineRule="auto"/>
              <w:rPr>
                <w:rFonts w:ascii="Times New Roman" w:eastAsia="Times New Roman" w:hAnsi="Times New Roman" w:cs="Times New Roman"/>
                <w:color w:val="auto"/>
                <w:kern w:val="0"/>
                <w:sz w:val="24"/>
              </w:rPr>
            </w:pPr>
          </w:p>
          <w:p w:rsidR="00961A49" w:rsidRDefault="00961A49">
            <w:pPr>
              <w:widowControl w:val="0"/>
              <w:tabs>
                <w:tab w:val="left" w:pos="324"/>
              </w:tabs>
              <w:spacing w:line="240" w:lineRule="auto"/>
              <w:rPr>
                <w:rFonts w:ascii="Times New Roman" w:eastAsia="Times New Roman" w:hAnsi="Times New Roman" w:cs="Times New Roman"/>
                <w:color w:val="auto"/>
                <w:kern w:val="0"/>
                <w:sz w:val="24"/>
              </w:rPr>
            </w:pPr>
          </w:p>
          <w:p w:rsidR="00C32B95" w:rsidRPr="00DE0AD5" w:rsidRDefault="00C32B95">
            <w:pPr>
              <w:widowControl w:val="0"/>
              <w:tabs>
                <w:tab w:val="left" w:pos="324"/>
              </w:tabs>
              <w:spacing w:line="240" w:lineRule="auto"/>
              <w:rPr>
                <w:rFonts w:ascii="Times New Roman" w:eastAsia="Times New Roman" w:hAnsi="Times New Roman" w:cs="Times New Roman"/>
                <w:color w:val="auto"/>
                <w:kern w:val="0"/>
                <w:sz w:val="24"/>
              </w:rPr>
            </w:pPr>
          </w:p>
          <w:p w:rsidR="00961A49" w:rsidRDefault="00DE0AD5">
            <w:pPr>
              <w:pStyle w:val="aff0"/>
              <w:widowControl w:val="0"/>
              <w:numPr>
                <w:ilvl w:val="0"/>
                <w:numId w:val="5"/>
              </w:numPr>
              <w:tabs>
                <w:tab w:val="left" w:pos="324"/>
              </w:tabs>
              <w:spacing w:line="240" w:lineRule="auto"/>
              <w:ind w:left="60" w:firstLine="0"/>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Выбирает необходимо прикладное программное обеспечение в зависимости от решаемой задачи.</w:t>
            </w:r>
          </w:p>
          <w:p w:rsidR="00961A49" w:rsidRDefault="00961A49">
            <w:pPr>
              <w:widowControl w:val="0"/>
              <w:tabs>
                <w:tab w:val="left" w:pos="324"/>
              </w:tabs>
              <w:spacing w:line="240" w:lineRule="auto"/>
              <w:rPr>
                <w:rFonts w:ascii="Times New Roman" w:eastAsia="Times New Roman" w:hAnsi="Times New Roman" w:cs="Times New Roman"/>
                <w:color w:val="auto"/>
                <w:kern w:val="0"/>
                <w:sz w:val="24"/>
              </w:rPr>
            </w:pPr>
          </w:p>
          <w:p w:rsidR="00961A49" w:rsidRDefault="00DE0AD5">
            <w:pPr>
              <w:pStyle w:val="aff0"/>
              <w:widowControl w:val="0"/>
              <w:numPr>
                <w:ilvl w:val="0"/>
                <w:numId w:val="5"/>
              </w:numPr>
              <w:tabs>
                <w:tab w:val="left" w:pos="324"/>
              </w:tabs>
              <w:spacing w:line="240" w:lineRule="auto"/>
              <w:ind w:left="60" w:firstLine="0"/>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Использует прикладное программное обеспечение для решения конкретных прикладных задач.</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rsidP="00DE0AD5">
            <w:pPr>
              <w:widowControl w:val="0"/>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Знать</w:t>
            </w:r>
            <w:r>
              <w:rPr>
                <w:rFonts w:ascii="Times New Roman" w:eastAsia="Times New Roman" w:hAnsi="Times New Roman" w:cs="Times New Roman"/>
                <w:color w:val="auto"/>
                <w:kern w:val="0"/>
                <w:sz w:val="24"/>
              </w:rPr>
              <w:t xml:space="preserve"> основные методы получения, представления, хранения и обработки данных.</w:t>
            </w:r>
          </w:p>
          <w:p w:rsidR="00961A49" w:rsidRDefault="00DE0AD5" w:rsidP="00DE0AD5">
            <w:pPr>
              <w:widowControl w:val="0"/>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Уметь</w:t>
            </w:r>
            <w:r>
              <w:rPr>
                <w:rFonts w:ascii="Times New Roman" w:eastAsia="Times New Roman" w:hAnsi="Times New Roman" w:cs="Times New Roman"/>
                <w:color w:val="auto"/>
                <w:kern w:val="0"/>
                <w:sz w:val="24"/>
              </w:rPr>
              <w:t xml:space="preserve"> применять основные методы получения, представления, хранения и обработки данных на практике.</w:t>
            </w:r>
          </w:p>
          <w:p w:rsidR="00961A49" w:rsidRDefault="00961A49" w:rsidP="00DE0AD5">
            <w:pPr>
              <w:widowControl w:val="0"/>
              <w:spacing w:line="240" w:lineRule="auto"/>
              <w:jc w:val="both"/>
              <w:rPr>
                <w:rFonts w:ascii="Times New Roman" w:eastAsia="Times New Roman" w:hAnsi="Times New Roman" w:cs="Times New Roman"/>
                <w:b/>
                <w:bCs/>
                <w:color w:val="auto"/>
                <w:kern w:val="0"/>
                <w:sz w:val="24"/>
                <w:u w:val="single"/>
              </w:rPr>
            </w:pPr>
          </w:p>
          <w:p w:rsidR="00961A49" w:rsidRDefault="00DE0AD5" w:rsidP="00DE0AD5">
            <w:pPr>
              <w:widowControl w:val="0"/>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Знать</w:t>
            </w:r>
            <w:r>
              <w:rPr>
                <w:rFonts w:ascii="Times New Roman" w:eastAsia="Times New Roman" w:hAnsi="Times New Roman" w:cs="Times New Roman"/>
                <w:color w:val="auto"/>
                <w:kern w:val="0"/>
                <w:sz w:val="24"/>
              </w:rPr>
              <w:t xml:space="preserve"> перечень и функции основных пакетов прикладных программ.</w:t>
            </w:r>
          </w:p>
          <w:p w:rsidR="00961A49" w:rsidRDefault="00DE0AD5" w:rsidP="00DE0AD5">
            <w:pPr>
              <w:widowControl w:val="0"/>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Уметь</w:t>
            </w:r>
            <w:r>
              <w:rPr>
                <w:rFonts w:ascii="Times New Roman" w:eastAsia="Times New Roman" w:hAnsi="Times New Roman" w:cs="Times New Roman"/>
                <w:color w:val="auto"/>
                <w:kern w:val="0"/>
                <w:sz w:val="24"/>
              </w:rPr>
              <w:t xml:space="preserve"> решать практические задачи с помощью основных пакетов прикладных программ.</w:t>
            </w:r>
          </w:p>
          <w:p w:rsidR="00961A49" w:rsidRPr="00DE0AD5" w:rsidRDefault="00961A49" w:rsidP="00DE0AD5">
            <w:pPr>
              <w:widowControl w:val="0"/>
              <w:spacing w:line="240" w:lineRule="auto"/>
              <w:jc w:val="both"/>
              <w:rPr>
                <w:rFonts w:ascii="Times New Roman" w:eastAsia="Times New Roman" w:hAnsi="Times New Roman" w:cs="Times New Roman"/>
                <w:color w:val="auto"/>
                <w:kern w:val="0"/>
                <w:sz w:val="24"/>
              </w:rPr>
            </w:pPr>
          </w:p>
          <w:p w:rsidR="00961A49" w:rsidRDefault="00DE0AD5" w:rsidP="00DE0AD5">
            <w:pPr>
              <w:widowControl w:val="0"/>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Знать</w:t>
            </w:r>
            <w:r>
              <w:rPr>
                <w:rFonts w:ascii="Times New Roman" w:eastAsia="Times New Roman" w:hAnsi="Times New Roman" w:cs="Times New Roman"/>
                <w:color w:val="auto"/>
                <w:kern w:val="0"/>
                <w:sz w:val="24"/>
              </w:rPr>
              <w:t xml:space="preserve"> перечень и функции необходимого прикладного ПО.</w:t>
            </w:r>
          </w:p>
          <w:p w:rsidR="00961A49" w:rsidRDefault="00DE0AD5" w:rsidP="00DE0AD5">
            <w:pPr>
              <w:widowControl w:val="0"/>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Уметь</w:t>
            </w:r>
            <w:r>
              <w:rPr>
                <w:rFonts w:ascii="Times New Roman" w:eastAsia="Times New Roman" w:hAnsi="Times New Roman" w:cs="Times New Roman"/>
                <w:color w:val="auto"/>
                <w:kern w:val="0"/>
                <w:sz w:val="24"/>
              </w:rPr>
              <w:t xml:space="preserve"> выбирает необходимо прикладное ПО в зависимости от решаемой задачи.</w:t>
            </w:r>
          </w:p>
          <w:p w:rsidR="00961A49" w:rsidRDefault="00961A49" w:rsidP="00DE0AD5">
            <w:pPr>
              <w:widowControl w:val="0"/>
              <w:spacing w:line="240" w:lineRule="auto"/>
              <w:jc w:val="both"/>
              <w:rPr>
                <w:rFonts w:ascii="Times New Roman" w:eastAsia="Times New Roman" w:hAnsi="Times New Roman" w:cs="Times New Roman"/>
                <w:b/>
                <w:bCs/>
                <w:color w:val="auto"/>
                <w:kern w:val="0"/>
                <w:sz w:val="24"/>
                <w:u w:val="single"/>
              </w:rPr>
            </w:pPr>
          </w:p>
          <w:p w:rsidR="00961A49" w:rsidRDefault="00DE0AD5" w:rsidP="00DE0AD5">
            <w:pPr>
              <w:widowControl w:val="0"/>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Знать</w:t>
            </w:r>
            <w:r>
              <w:rPr>
                <w:rFonts w:ascii="Times New Roman" w:eastAsia="Times New Roman" w:hAnsi="Times New Roman" w:cs="Times New Roman"/>
                <w:color w:val="auto"/>
                <w:kern w:val="0"/>
                <w:sz w:val="24"/>
              </w:rPr>
              <w:t xml:space="preserve"> алгоритмы решения прикладных задач</w:t>
            </w:r>
          </w:p>
          <w:p w:rsidR="00961A49" w:rsidRDefault="00DE0AD5" w:rsidP="00DE0AD5">
            <w:pPr>
              <w:widowControl w:val="0"/>
              <w:spacing w:line="240" w:lineRule="auto"/>
              <w:jc w:val="both"/>
              <w:rPr>
                <w:rFonts w:ascii="Times New Roman" w:hAnsi="Times New Roman" w:cs="Times New Roman"/>
              </w:rPr>
            </w:pPr>
            <w:r>
              <w:rPr>
                <w:rFonts w:ascii="Times New Roman" w:eastAsia="Times New Roman" w:hAnsi="Times New Roman" w:cs="Times New Roman"/>
                <w:b/>
                <w:bCs/>
                <w:color w:val="auto"/>
                <w:kern w:val="0"/>
                <w:sz w:val="24"/>
                <w:u w:val="single"/>
              </w:rPr>
              <w:t>Уметь</w:t>
            </w:r>
            <w:r>
              <w:rPr>
                <w:rFonts w:ascii="Times New Roman" w:eastAsia="Times New Roman" w:hAnsi="Times New Roman" w:cs="Times New Roman"/>
                <w:color w:val="auto"/>
                <w:kern w:val="0"/>
                <w:sz w:val="24"/>
              </w:rPr>
              <w:t xml:space="preserve"> реализовать алгоритмы решения прикладных задач на прикладном ПО.</w:t>
            </w:r>
          </w:p>
        </w:tc>
      </w:tr>
      <w:tr w:rsidR="00961A49" w:rsidTr="00DE0AD5">
        <w:tc>
          <w:tcPr>
            <w:tcW w:w="1237"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tabs>
                <w:tab w:val="left" w:pos="540"/>
              </w:tabs>
              <w:spacing w:line="240" w:lineRule="auto"/>
              <w:rPr>
                <w:rFonts w:ascii="Times New Roman" w:hAnsi="Times New Roman" w:cs="Times New Roman"/>
              </w:rPr>
            </w:pPr>
            <w:r>
              <w:rPr>
                <w:rFonts w:ascii="Times New Roman" w:eastAsia="Times New Roman" w:hAnsi="Times New Roman" w:cs="Times New Roman"/>
                <w:color w:val="auto"/>
                <w:kern w:val="0"/>
                <w:sz w:val="24"/>
              </w:rPr>
              <w:t>УК-10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rPr>
                <w:rFonts w:ascii="Times New Roman" w:hAnsi="Times New Roman" w:cs="Times New Roman"/>
              </w:rPr>
            </w:pPr>
            <w:r>
              <w:rPr>
                <w:rFonts w:ascii="Times New Roman" w:eastAsia="Times New Roman" w:hAnsi="Times New Roman" w:cs="Times New Roman"/>
                <w:color w:val="auto"/>
                <w:kern w:val="0"/>
                <w:sz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3232"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pStyle w:val="aff0"/>
              <w:widowControl w:val="0"/>
              <w:numPr>
                <w:ilvl w:val="0"/>
                <w:numId w:val="6"/>
              </w:numPr>
              <w:tabs>
                <w:tab w:val="left" w:pos="324"/>
              </w:tabs>
              <w:spacing w:line="240" w:lineRule="auto"/>
              <w:ind w:left="60" w:firstLine="0"/>
              <w:rPr>
                <w:rFonts w:ascii="Times New Roman" w:hAnsi="Times New Roman" w:cs="Times New Roman"/>
                <w:sz w:val="24"/>
              </w:rPr>
            </w:pPr>
            <w:r>
              <w:rPr>
                <w:rFonts w:ascii="Times New Roman" w:hAnsi="Times New Roman" w:cs="Times New Roman"/>
                <w:sz w:val="24"/>
              </w:rPr>
              <w:t>Четко описывает состав и структуру требуемых данных и информации, грамотно реализует процессы их сбора, обработки и интерпретации.</w:t>
            </w:r>
          </w:p>
          <w:p w:rsidR="00961A49" w:rsidRDefault="00961A49">
            <w:pPr>
              <w:widowControl w:val="0"/>
              <w:tabs>
                <w:tab w:val="left" w:pos="324"/>
              </w:tabs>
              <w:spacing w:line="240" w:lineRule="auto"/>
              <w:rPr>
                <w:rFonts w:ascii="Times New Roman" w:hAnsi="Times New Roman" w:cs="Times New Roman"/>
                <w:sz w:val="24"/>
              </w:rPr>
            </w:pPr>
          </w:p>
          <w:p w:rsidR="00961A49" w:rsidRDefault="00DE0AD5">
            <w:pPr>
              <w:pStyle w:val="aff0"/>
              <w:widowControl w:val="0"/>
              <w:numPr>
                <w:ilvl w:val="0"/>
                <w:numId w:val="6"/>
              </w:numPr>
              <w:tabs>
                <w:tab w:val="left" w:pos="324"/>
              </w:tabs>
              <w:spacing w:line="240" w:lineRule="auto"/>
              <w:ind w:left="60" w:firstLine="0"/>
              <w:rPr>
                <w:rFonts w:ascii="Times New Roman" w:hAnsi="Times New Roman" w:cs="Times New Roman"/>
                <w:sz w:val="24"/>
              </w:rPr>
            </w:pPr>
            <w:r>
              <w:rPr>
                <w:rFonts w:ascii="Times New Roman" w:hAnsi="Times New Roman" w:cs="Times New Roman"/>
                <w:sz w:val="24"/>
              </w:rPr>
              <w:t>Обосновывает сущность происходящего, выявляет закономерности, понимает природу вариабельности.</w:t>
            </w:r>
          </w:p>
          <w:p w:rsidR="00961A49" w:rsidRDefault="00961A49">
            <w:pPr>
              <w:widowControl w:val="0"/>
              <w:tabs>
                <w:tab w:val="left" w:pos="324"/>
              </w:tabs>
              <w:spacing w:line="240" w:lineRule="auto"/>
              <w:rPr>
                <w:rFonts w:ascii="Times New Roman" w:hAnsi="Times New Roman" w:cs="Times New Roman"/>
                <w:sz w:val="24"/>
              </w:rPr>
            </w:pPr>
          </w:p>
          <w:p w:rsidR="00961A49" w:rsidRDefault="00DE0AD5">
            <w:pPr>
              <w:pStyle w:val="aff0"/>
              <w:widowControl w:val="0"/>
              <w:numPr>
                <w:ilvl w:val="0"/>
                <w:numId w:val="6"/>
              </w:numPr>
              <w:tabs>
                <w:tab w:val="left" w:pos="324"/>
              </w:tabs>
              <w:spacing w:line="240" w:lineRule="auto"/>
              <w:ind w:left="60" w:firstLine="0"/>
              <w:rPr>
                <w:rFonts w:ascii="Times New Roman" w:hAnsi="Times New Roman" w:cs="Times New Roman"/>
                <w:sz w:val="24"/>
              </w:rPr>
            </w:pPr>
            <w:r>
              <w:rPr>
                <w:rFonts w:ascii="Times New Roman" w:hAnsi="Times New Roman" w:cs="Times New Roman"/>
                <w:sz w:val="24"/>
              </w:rPr>
              <w:lastRenderedPageBreak/>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961A49" w:rsidRDefault="00961A49">
            <w:pPr>
              <w:widowControl w:val="0"/>
              <w:tabs>
                <w:tab w:val="left" w:pos="324"/>
              </w:tabs>
              <w:spacing w:line="240" w:lineRule="auto"/>
              <w:rPr>
                <w:rFonts w:ascii="Times New Roman" w:hAnsi="Times New Roman" w:cs="Times New Roman"/>
                <w:sz w:val="24"/>
              </w:rPr>
            </w:pPr>
          </w:p>
          <w:p w:rsidR="00961A49" w:rsidRDefault="00DE0AD5">
            <w:pPr>
              <w:pStyle w:val="aff0"/>
              <w:widowControl w:val="0"/>
              <w:numPr>
                <w:ilvl w:val="0"/>
                <w:numId w:val="6"/>
              </w:numPr>
              <w:tabs>
                <w:tab w:val="left" w:pos="324"/>
              </w:tabs>
              <w:spacing w:line="240" w:lineRule="auto"/>
              <w:ind w:left="60" w:firstLine="0"/>
              <w:rPr>
                <w:rFonts w:ascii="Times New Roman" w:hAnsi="Times New Roman" w:cs="Times New Roman"/>
                <w:sz w:val="24"/>
              </w:rPr>
            </w:pPr>
            <w:r>
              <w:rPr>
                <w:rFonts w:ascii="Times New Roman" w:hAnsi="Times New Roman" w:cs="Times New Roman"/>
                <w:sz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961A49" w:rsidRDefault="00961A49">
            <w:pPr>
              <w:pStyle w:val="aff0"/>
              <w:widowControl w:val="0"/>
              <w:rPr>
                <w:rFonts w:ascii="Times New Roman" w:hAnsi="Times New Roman" w:cs="Times New Roman"/>
                <w:sz w:val="24"/>
              </w:rPr>
            </w:pPr>
          </w:p>
          <w:p w:rsidR="00961A49" w:rsidRDefault="00DE0AD5">
            <w:pPr>
              <w:pStyle w:val="aff0"/>
              <w:widowControl w:val="0"/>
              <w:numPr>
                <w:ilvl w:val="0"/>
                <w:numId w:val="6"/>
              </w:numPr>
              <w:tabs>
                <w:tab w:val="left" w:pos="324"/>
              </w:tabs>
              <w:spacing w:line="240" w:lineRule="auto"/>
              <w:ind w:left="60" w:firstLine="0"/>
              <w:rPr>
                <w:rFonts w:ascii="Times New Roman" w:hAnsi="Times New Roman" w:cs="Times New Roman"/>
                <w:sz w:val="24"/>
              </w:rPr>
            </w:pPr>
            <w:r>
              <w:rPr>
                <w:rFonts w:ascii="Times New Roman" w:hAnsi="Times New Roman" w:cs="Times New Roman"/>
                <w:sz w:val="24"/>
              </w:rPr>
              <w:t>Аргументировано и логично представляет свою точку зрения посредством и на основе системного описания.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rsidP="00DE0AD5">
            <w:pPr>
              <w:widowControl w:val="0"/>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lastRenderedPageBreak/>
              <w:t>Знать</w:t>
            </w:r>
            <w:r>
              <w:rPr>
                <w:rFonts w:ascii="Times New Roman" w:eastAsia="Times New Roman" w:hAnsi="Times New Roman" w:cs="Times New Roman"/>
                <w:color w:val="auto"/>
                <w:kern w:val="0"/>
                <w:sz w:val="24"/>
              </w:rPr>
              <w:t xml:space="preserve"> состав и структуру требуемых данных и информации.</w:t>
            </w:r>
          </w:p>
          <w:p w:rsidR="00961A49" w:rsidRDefault="00DE0AD5" w:rsidP="00DE0AD5">
            <w:pPr>
              <w:widowControl w:val="0"/>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Уметь</w:t>
            </w:r>
            <w:r>
              <w:rPr>
                <w:rFonts w:ascii="Times New Roman" w:eastAsia="Times New Roman" w:hAnsi="Times New Roman" w:cs="Times New Roman"/>
                <w:color w:val="auto"/>
                <w:kern w:val="0"/>
                <w:sz w:val="24"/>
              </w:rPr>
              <w:t xml:space="preserve"> грамотно реализовать процессы их сбора, обработки и интерпретации.</w:t>
            </w:r>
          </w:p>
          <w:p w:rsidR="00961A49" w:rsidRDefault="00961A49" w:rsidP="00DE0AD5">
            <w:pPr>
              <w:widowControl w:val="0"/>
              <w:spacing w:line="240" w:lineRule="auto"/>
              <w:jc w:val="both"/>
              <w:rPr>
                <w:rFonts w:ascii="Times New Roman" w:eastAsia="Times New Roman" w:hAnsi="Times New Roman" w:cs="Times New Roman"/>
                <w:b/>
                <w:bCs/>
                <w:color w:val="auto"/>
                <w:kern w:val="0"/>
                <w:sz w:val="24"/>
                <w:u w:val="single"/>
              </w:rPr>
            </w:pPr>
          </w:p>
          <w:p w:rsidR="00961A49" w:rsidRPr="00DE0AD5" w:rsidRDefault="00961A49" w:rsidP="00DE0AD5">
            <w:pPr>
              <w:widowControl w:val="0"/>
              <w:spacing w:line="240" w:lineRule="auto"/>
              <w:jc w:val="both"/>
              <w:rPr>
                <w:rFonts w:ascii="Times New Roman" w:eastAsia="Times New Roman" w:hAnsi="Times New Roman" w:cs="Times New Roman"/>
                <w:b/>
                <w:bCs/>
                <w:color w:val="auto"/>
                <w:kern w:val="0"/>
                <w:sz w:val="24"/>
                <w:u w:val="single"/>
              </w:rPr>
            </w:pPr>
          </w:p>
          <w:p w:rsidR="00961A49" w:rsidRDefault="00DE0AD5" w:rsidP="00DE0AD5">
            <w:pPr>
              <w:widowControl w:val="0"/>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Знать</w:t>
            </w:r>
            <w:r>
              <w:rPr>
                <w:rFonts w:ascii="Times New Roman" w:eastAsia="Times New Roman" w:hAnsi="Times New Roman" w:cs="Times New Roman"/>
                <w:color w:val="auto"/>
                <w:kern w:val="0"/>
                <w:sz w:val="24"/>
              </w:rPr>
              <w:t xml:space="preserve"> природу вариабельности.</w:t>
            </w:r>
          </w:p>
          <w:p w:rsidR="00961A49" w:rsidRDefault="00DE0AD5" w:rsidP="00DE0AD5">
            <w:pPr>
              <w:widowControl w:val="0"/>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Уметь</w:t>
            </w:r>
            <w:r>
              <w:rPr>
                <w:rFonts w:ascii="Times New Roman" w:eastAsia="Times New Roman" w:hAnsi="Times New Roman" w:cs="Times New Roman"/>
                <w:color w:val="auto"/>
                <w:kern w:val="0"/>
                <w:sz w:val="24"/>
              </w:rPr>
              <w:t xml:space="preserve"> обосновывать сущность происходящего, выявить закономерности.</w:t>
            </w:r>
          </w:p>
          <w:p w:rsidR="00DE0AD5" w:rsidRDefault="00DE0AD5" w:rsidP="00DE0AD5">
            <w:pPr>
              <w:widowControl w:val="0"/>
              <w:spacing w:line="240" w:lineRule="auto"/>
              <w:jc w:val="both"/>
              <w:rPr>
                <w:rFonts w:ascii="Times New Roman" w:eastAsia="Times New Roman" w:hAnsi="Times New Roman" w:cs="Times New Roman"/>
                <w:color w:val="auto"/>
                <w:kern w:val="0"/>
                <w:sz w:val="24"/>
              </w:rPr>
            </w:pPr>
          </w:p>
          <w:p w:rsidR="00961A49" w:rsidRDefault="00DE0AD5" w:rsidP="00DE0AD5">
            <w:pPr>
              <w:widowControl w:val="0"/>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lastRenderedPageBreak/>
              <w:t>Знать</w:t>
            </w:r>
            <w:r>
              <w:rPr>
                <w:rFonts w:ascii="Times New Roman" w:eastAsia="Times New Roman" w:hAnsi="Times New Roman" w:cs="Times New Roman"/>
                <w:color w:val="auto"/>
                <w:kern w:val="0"/>
                <w:sz w:val="24"/>
              </w:rPr>
              <w:t xml:space="preserve"> признаки классификации</w:t>
            </w:r>
          </w:p>
          <w:p w:rsidR="00961A49" w:rsidRDefault="00DE0AD5" w:rsidP="00DE0AD5">
            <w:pPr>
              <w:widowControl w:val="0"/>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Уметь</w:t>
            </w:r>
            <w:r>
              <w:rPr>
                <w:rFonts w:ascii="Times New Roman" w:eastAsia="Times New Roman" w:hAnsi="Times New Roman" w:cs="Times New Roman"/>
                <w:color w:val="auto"/>
                <w:kern w:val="0"/>
                <w:sz w:val="24"/>
              </w:rPr>
              <w:t xml:space="preserve"> выделять соответствующие ему группы однородных «объектов», идентифицировать общие свойства элементов этих групп, оценивать полноту результатов классификации, показывать прикладное назначение классификационных групп.</w:t>
            </w:r>
          </w:p>
          <w:p w:rsidR="00961A49" w:rsidRDefault="00961A49">
            <w:pPr>
              <w:widowControl w:val="0"/>
              <w:spacing w:line="240" w:lineRule="auto"/>
              <w:rPr>
                <w:rFonts w:ascii="Times New Roman" w:eastAsia="Times New Roman" w:hAnsi="Times New Roman" w:cs="Times New Roman"/>
                <w:color w:val="auto"/>
                <w:kern w:val="0"/>
                <w:sz w:val="24"/>
              </w:rPr>
            </w:pPr>
          </w:p>
          <w:p w:rsidR="00961A49" w:rsidRPr="00DE0AD5" w:rsidRDefault="00961A49">
            <w:pPr>
              <w:widowControl w:val="0"/>
              <w:spacing w:line="240" w:lineRule="auto"/>
              <w:rPr>
                <w:rFonts w:ascii="Times New Roman" w:eastAsia="Times New Roman" w:hAnsi="Times New Roman" w:cs="Times New Roman"/>
                <w:color w:val="auto"/>
                <w:kern w:val="0"/>
                <w:sz w:val="24"/>
              </w:rPr>
            </w:pPr>
          </w:p>
          <w:p w:rsidR="00961A49" w:rsidRPr="00DE0AD5" w:rsidRDefault="00961A49">
            <w:pPr>
              <w:widowControl w:val="0"/>
              <w:spacing w:line="240" w:lineRule="auto"/>
              <w:rPr>
                <w:rFonts w:ascii="Times New Roman" w:eastAsia="Times New Roman" w:hAnsi="Times New Roman" w:cs="Times New Roman"/>
                <w:color w:val="auto"/>
                <w:kern w:val="0"/>
                <w:sz w:val="24"/>
              </w:rPr>
            </w:pPr>
          </w:p>
          <w:p w:rsidR="00C32B95" w:rsidRDefault="00C32B95" w:rsidP="00DE0AD5">
            <w:pPr>
              <w:widowControl w:val="0"/>
              <w:spacing w:line="240" w:lineRule="auto"/>
              <w:jc w:val="both"/>
              <w:rPr>
                <w:rFonts w:ascii="Times New Roman" w:eastAsia="Times New Roman" w:hAnsi="Times New Roman" w:cs="Times New Roman"/>
                <w:b/>
                <w:bCs/>
                <w:color w:val="auto"/>
                <w:kern w:val="0"/>
                <w:sz w:val="24"/>
                <w:u w:val="single"/>
              </w:rPr>
            </w:pPr>
          </w:p>
          <w:p w:rsidR="00961A49" w:rsidRDefault="00DE0AD5" w:rsidP="00DE0AD5">
            <w:pPr>
              <w:widowControl w:val="0"/>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Знать</w:t>
            </w:r>
            <w:r>
              <w:rPr>
                <w:rFonts w:ascii="Times New Roman" w:eastAsia="Times New Roman" w:hAnsi="Times New Roman" w:cs="Times New Roman"/>
                <w:color w:val="auto"/>
                <w:kern w:val="0"/>
                <w:sz w:val="24"/>
              </w:rPr>
              <w:t xml:space="preserve"> отличия фактов от мнений, интерпретаций и оценок</w:t>
            </w:r>
          </w:p>
          <w:p w:rsidR="00961A49" w:rsidRDefault="00DE0AD5" w:rsidP="00DE0AD5">
            <w:pPr>
              <w:widowControl w:val="0"/>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Уметь</w:t>
            </w:r>
            <w:r>
              <w:rPr>
                <w:rFonts w:ascii="Times New Roman" w:eastAsia="Times New Roman" w:hAnsi="Times New Roman" w:cs="Times New Roman"/>
                <w:color w:val="auto"/>
                <w:kern w:val="0"/>
                <w:sz w:val="24"/>
              </w:rPr>
              <w:t xml:space="preserve"> формировать собственные суждения и оценки, отличать факты от мнений, интерпретаций, оценок.</w:t>
            </w:r>
          </w:p>
          <w:p w:rsidR="00961A49" w:rsidRDefault="00961A49">
            <w:pPr>
              <w:widowControl w:val="0"/>
              <w:spacing w:line="240" w:lineRule="auto"/>
              <w:rPr>
                <w:rFonts w:ascii="Times New Roman" w:eastAsia="Times New Roman" w:hAnsi="Times New Roman" w:cs="Times New Roman"/>
                <w:color w:val="auto"/>
                <w:kern w:val="0"/>
                <w:sz w:val="24"/>
              </w:rPr>
            </w:pPr>
          </w:p>
          <w:p w:rsidR="00961A49" w:rsidRPr="00DE0AD5" w:rsidRDefault="00961A49">
            <w:pPr>
              <w:widowControl w:val="0"/>
              <w:spacing w:line="240" w:lineRule="auto"/>
              <w:rPr>
                <w:rFonts w:ascii="Times New Roman" w:eastAsia="Times New Roman" w:hAnsi="Times New Roman" w:cs="Times New Roman"/>
                <w:color w:val="auto"/>
                <w:kern w:val="0"/>
                <w:sz w:val="24"/>
              </w:rPr>
            </w:pPr>
          </w:p>
          <w:p w:rsidR="00961A49" w:rsidRPr="00DE0AD5" w:rsidRDefault="00961A49">
            <w:pPr>
              <w:widowControl w:val="0"/>
              <w:spacing w:line="240" w:lineRule="auto"/>
              <w:rPr>
                <w:rFonts w:ascii="Times New Roman" w:eastAsia="Times New Roman" w:hAnsi="Times New Roman" w:cs="Times New Roman"/>
                <w:color w:val="auto"/>
                <w:kern w:val="0"/>
                <w:sz w:val="24"/>
              </w:rPr>
            </w:pPr>
          </w:p>
          <w:p w:rsidR="00961A49" w:rsidRDefault="00DE0AD5" w:rsidP="00DE0AD5">
            <w:pPr>
              <w:widowControl w:val="0"/>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Знать</w:t>
            </w:r>
            <w:r>
              <w:rPr>
                <w:rFonts w:ascii="Times New Roman" w:eastAsia="Times New Roman" w:hAnsi="Times New Roman" w:cs="Times New Roman"/>
                <w:color w:val="auto"/>
                <w:kern w:val="0"/>
                <w:sz w:val="24"/>
              </w:rPr>
              <w:t xml:space="preserve"> основные принципы системного описания.</w:t>
            </w:r>
          </w:p>
          <w:p w:rsidR="00961A49" w:rsidRDefault="00DE0AD5" w:rsidP="00DE0AD5">
            <w:pPr>
              <w:widowControl w:val="0"/>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Уметь</w:t>
            </w:r>
            <w:r>
              <w:rPr>
                <w:rFonts w:ascii="Times New Roman" w:eastAsia="Times New Roman" w:hAnsi="Times New Roman" w:cs="Times New Roman"/>
                <w:color w:val="auto"/>
                <w:kern w:val="0"/>
                <w:sz w:val="24"/>
              </w:rPr>
              <w:t xml:space="preserve"> представить свою точку зрения посредством и системного описания.</w:t>
            </w:r>
          </w:p>
        </w:tc>
      </w:tr>
      <w:tr w:rsidR="00961A49" w:rsidTr="00DE0AD5">
        <w:tc>
          <w:tcPr>
            <w:tcW w:w="123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tabs>
                <w:tab w:val="left" w:pos="540"/>
              </w:tabs>
              <w:spacing w:line="240" w:lineRule="auto"/>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lastRenderedPageBreak/>
              <w:t>ПКН-3</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hd w:val="clear" w:color="auto" w:fill="FFFFFF"/>
              <w:spacing w:line="240" w:lineRule="auto"/>
              <w:rPr>
                <w:rFonts w:ascii="Times New Roman" w:eastAsia="Times New Roman" w:hAnsi="Times New Roman" w:cs="Times New Roman"/>
                <w:strike/>
                <w:color w:val="auto"/>
                <w:kern w:val="0"/>
                <w:sz w:val="24"/>
              </w:rPr>
            </w:pPr>
            <w:r>
              <w:rPr>
                <w:rFonts w:ascii="Times New Roman" w:hAnsi="Times New Roman"/>
                <w:color w:val="auto"/>
                <w:sz w:val="24"/>
              </w:rPr>
              <w:t xml:space="preserve">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 </w:t>
            </w:r>
          </w:p>
        </w:tc>
        <w:tc>
          <w:tcPr>
            <w:tcW w:w="3232"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jc w:val="both"/>
              <w:rPr>
                <w:rFonts w:ascii="Times New Roman" w:hAnsi="Times New Roman"/>
                <w:color w:val="auto"/>
                <w:sz w:val="24"/>
              </w:rPr>
            </w:pPr>
            <w:r>
              <w:rPr>
                <w:rFonts w:ascii="Times New Roman" w:hAnsi="Times New Roman"/>
                <w:color w:val="auto"/>
                <w:sz w:val="24"/>
              </w:rPr>
              <w:t>1.Проводит сбор, обработку и статистический анализ данных для решения финансово-экономических задач.</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rsidP="00DE0AD5">
            <w:pPr>
              <w:widowControl w:val="0"/>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Знать</w:t>
            </w:r>
            <w:r>
              <w:rPr>
                <w:rFonts w:ascii="Times New Roman" w:eastAsia="Times New Roman" w:hAnsi="Times New Roman" w:cs="Times New Roman"/>
                <w:color w:val="auto"/>
                <w:kern w:val="0"/>
                <w:sz w:val="24"/>
              </w:rPr>
              <w:t xml:space="preserve"> основные методы </w:t>
            </w:r>
            <w:r>
              <w:rPr>
                <w:rFonts w:ascii="Times New Roman" w:hAnsi="Times New Roman"/>
                <w:color w:val="auto"/>
                <w:sz w:val="24"/>
              </w:rPr>
              <w:t>сбора, обработки и статистического анализа данных.</w:t>
            </w:r>
          </w:p>
          <w:p w:rsidR="00961A49" w:rsidRDefault="00DE0AD5" w:rsidP="00DE0AD5">
            <w:pPr>
              <w:widowControl w:val="0"/>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Уметь</w:t>
            </w:r>
            <w:r>
              <w:rPr>
                <w:rFonts w:ascii="Times New Roman" w:eastAsia="Times New Roman" w:hAnsi="Times New Roman" w:cs="Times New Roman"/>
                <w:color w:val="auto"/>
                <w:kern w:val="0"/>
                <w:sz w:val="24"/>
              </w:rPr>
              <w:t xml:space="preserve"> применять основные методы </w:t>
            </w:r>
            <w:r>
              <w:rPr>
                <w:rFonts w:ascii="Times New Roman" w:hAnsi="Times New Roman"/>
                <w:color w:val="auto"/>
                <w:sz w:val="24"/>
              </w:rPr>
              <w:t>сбора, обработки и статистического анализа данных для решения финансово-экономических задач.</w:t>
            </w:r>
          </w:p>
        </w:tc>
      </w:tr>
      <w:tr w:rsidR="00961A49" w:rsidTr="00DE0AD5">
        <w:tc>
          <w:tcPr>
            <w:tcW w:w="1237" w:type="dxa"/>
            <w:vMerge/>
            <w:tcBorders>
              <w:top w:val="single" w:sz="4" w:space="0" w:color="000000"/>
              <w:left w:val="single" w:sz="4" w:space="0" w:color="000000"/>
              <w:bottom w:val="single" w:sz="4" w:space="0" w:color="000000"/>
              <w:right w:val="single" w:sz="4" w:space="0" w:color="000000"/>
            </w:tcBorders>
            <w:shd w:val="clear" w:color="auto" w:fill="auto"/>
          </w:tcPr>
          <w:p w:rsidR="00961A49" w:rsidRDefault="00961A49">
            <w:pPr>
              <w:widowControl w:val="0"/>
              <w:tabs>
                <w:tab w:val="left" w:pos="540"/>
              </w:tabs>
              <w:spacing w:line="240" w:lineRule="auto"/>
              <w:rPr>
                <w:rFonts w:ascii="Times New Roman" w:eastAsia="Times New Roman" w:hAnsi="Times New Roman" w:cs="Times New Roman"/>
                <w:color w:val="auto"/>
                <w:kern w:val="0"/>
                <w:sz w:val="24"/>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Pr>
          <w:p w:rsidR="00961A49" w:rsidRDefault="00961A49">
            <w:pPr>
              <w:widowControl w:val="0"/>
              <w:shd w:val="clear" w:color="auto" w:fill="FFFFFF"/>
              <w:spacing w:line="240" w:lineRule="auto"/>
              <w:rPr>
                <w:rFonts w:ascii="Times New Roman" w:eastAsia="Times New Roman" w:hAnsi="Times New Roman" w:cs="Times New Roman"/>
                <w:strike/>
                <w:color w:val="auto"/>
                <w:kern w:val="0"/>
                <w:sz w:val="24"/>
              </w:rPr>
            </w:pPr>
          </w:p>
        </w:tc>
        <w:tc>
          <w:tcPr>
            <w:tcW w:w="3232"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jc w:val="both"/>
              <w:rPr>
                <w:rFonts w:ascii="Times New Roman" w:eastAsia="Times New Roman" w:hAnsi="Times New Roman" w:cs="Times New Roman"/>
                <w:strike/>
                <w:color w:val="auto"/>
                <w:kern w:val="0"/>
                <w:sz w:val="24"/>
              </w:rPr>
            </w:pPr>
            <w:r>
              <w:rPr>
                <w:rFonts w:ascii="Times New Roman" w:hAnsi="Times New Roman"/>
                <w:color w:val="auto"/>
                <w:sz w:val="24"/>
              </w:rPr>
              <w:t>2.Формулирует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rsidP="00DE0AD5">
            <w:pPr>
              <w:widowControl w:val="0"/>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Знать</w:t>
            </w:r>
            <w:r>
              <w:rPr>
                <w:rFonts w:ascii="Times New Roman" w:eastAsia="Times New Roman" w:hAnsi="Times New Roman" w:cs="Times New Roman"/>
                <w:color w:val="auto"/>
                <w:kern w:val="0"/>
                <w:sz w:val="24"/>
              </w:rPr>
              <w:t xml:space="preserve"> основные способы </w:t>
            </w:r>
            <w:r>
              <w:rPr>
                <w:rFonts w:ascii="Times New Roman" w:hAnsi="Times New Roman"/>
                <w:color w:val="auto"/>
                <w:sz w:val="24"/>
              </w:rPr>
              <w:t>постановки финансово-экономических задач, а также способы перехода к математическим моделям.</w:t>
            </w:r>
          </w:p>
          <w:p w:rsidR="00961A49" w:rsidRDefault="00DE0AD5" w:rsidP="00DE0AD5">
            <w:pPr>
              <w:widowControl w:val="0"/>
              <w:shd w:val="clear" w:color="auto" w:fill="FFFFFF"/>
              <w:spacing w:line="240" w:lineRule="auto"/>
              <w:jc w:val="both"/>
              <w:rPr>
                <w:rFonts w:ascii="Times New Roman" w:eastAsia="Times New Roman" w:hAnsi="Times New Roman" w:cs="Times New Roman"/>
                <w:b/>
                <w:bCs/>
                <w:strike/>
                <w:color w:val="auto"/>
                <w:kern w:val="0"/>
                <w:sz w:val="24"/>
                <w:u w:val="single"/>
              </w:rPr>
            </w:pPr>
            <w:r>
              <w:rPr>
                <w:rFonts w:ascii="Times New Roman" w:eastAsia="Times New Roman" w:hAnsi="Times New Roman" w:cs="Times New Roman"/>
                <w:b/>
                <w:bCs/>
                <w:color w:val="auto"/>
                <w:kern w:val="0"/>
                <w:sz w:val="24"/>
                <w:u w:val="single"/>
              </w:rPr>
              <w:t>Уметь</w:t>
            </w:r>
            <w:r>
              <w:rPr>
                <w:rFonts w:ascii="Times New Roman" w:eastAsia="Times New Roman" w:hAnsi="Times New Roman" w:cs="Times New Roman"/>
                <w:color w:val="auto"/>
                <w:kern w:val="0"/>
                <w:sz w:val="24"/>
              </w:rPr>
              <w:t xml:space="preserve"> формулировать </w:t>
            </w:r>
            <w:r>
              <w:rPr>
                <w:rFonts w:ascii="Times New Roman" w:hAnsi="Times New Roman"/>
                <w:color w:val="auto"/>
                <w:sz w:val="24"/>
              </w:rPr>
              <w:t>математические постановки финансово-экономических задач и переходить к математическим моделям.</w:t>
            </w:r>
          </w:p>
        </w:tc>
      </w:tr>
      <w:tr w:rsidR="00961A49" w:rsidTr="00DE0AD5">
        <w:tc>
          <w:tcPr>
            <w:tcW w:w="1237" w:type="dxa"/>
            <w:vMerge/>
            <w:tcBorders>
              <w:top w:val="single" w:sz="4" w:space="0" w:color="000000"/>
              <w:left w:val="single" w:sz="4" w:space="0" w:color="000000"/>
              <w:bottom w:val="single" w:sz="4" w:space="0" w:color="000000"/>
              <w:right w:val="single" w:sz="4" w:space="0" w:color="000000"/>
            </w:tcBorders>
            <w:shd w:val="clear" w:color="auto" w:fill="auto"/>
          </w:tcPr>
          <w:p w:rsidR="00961A49" w:rsidRDefault="00961A49">
            <w:pPr>
              <w:widowControl w:val="0"/>
              <w:tabs>
                <w:tab w:val="left" w:pos="540"/>
              </w:tabs>
              <w:spacing w:line="240" w:lineRule="auto"/>
              <w:rPr>
                <w:rFonts w:ascii="Times New Roman" w:eastAsia="Times New Roman" w:hAnsi="Times New Roman" w:cs="Times New Roman"/>
                <w:color w:val="auto"/>
                <w:kern w:val="0"/>
                <w:sz w:val="24"/>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Pr>
          <w:p w:rsidR="00961A49" w:rsidRDefault="00961A49">
            <w:pPr>
              <w:widowControl w:val="0"/>
              <w:shd w:val="clear" w:color="auto" w:fill="FFFFFF"/>
              <w:spacing w:line="240" w:lineRule="auto"/>
              <w:rPr>
                <w:rFonts w:ascii="Times New Roman" w:eastAsia="Times New Roman" w:hAnsi="Times New Roman" w:cs="Times New Roman"/>
                <w:strike/>
                <w:color w:val="auto"/>
                <w:kern w:val="0"/>
                <w:sz w:val="24"/>
              </w:rPr>
            </w:pPr>
          </w:p>
        </w:tc>
        <w:tc>
          <w:tcPr>
            <w:tcW w:w="3232"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jc w:val="both"/>
              <w:rPr>
                <w:rFonts w:ascii="Times New Roman" w:eastAsia="Times New Roman" w:hAnsi="Times New Roman" w:cs="Times New Roman"/>
                <w:strike/>
                <w:color w:val="auto"/>
                <w:kern w:val="0"/>
                <w:sz w:val="24"/>
              </w:rPr>
            </w:pPr>
            <w:r>
              <w:rPr>
                <w:rFonts w:ascii="Times New Roman" w:hAnsi="Times New Roman"/>
                <w:color w:val="auto"/>
                <w:sz w:val="24"/>
              </w:rPr>
              <w:t>3.Системно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rsidP="00DE0AD5">
            <w:pPr>
              <w:widowControl w:val="0"/>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Знать</w:t>
            </w:r>
            <w:r>
              <w:rPr>
                <w:rFonts w:ascii="Times New Roman" w:eastAsia="Times New Roman" w:hAnsi="Times New Roman" w:cs="Times New Roman"/>
                <w:color w:val="auto"/>
                <w:kern w:val="0"/>
                <w:sz w:val="24"/>
              </w:rPr>
              <w:t xml:space="preserve"> основные математические методы и информационные технологии </w:t>
            </w:r>
            <w:r>
              <w:rPr>
                <w:rFonts w:ascii="Times New Roman" w:hAnsi="Times New Roman"/>
                <w:color w:val="auto"/>
                <w:sz w:val="24"/>
              </w:rPr>
              <w:t>для решения конкретных финансово-экономических задач.</w:t>
            </w:r>
          </w:p>
          <w:p w:rsidR="00DE0AD5" w:rsidRDefault="00DE0AD5" w:rsidP="00DE0AD5">
            <w:pPr>
              <w:widowControl w:val="0"/>
              <w:shd w:val="clear" w:color="auto" w:fill="FFFFFF"/>
              <w:spacing w:line="240" w:lineRule="auto"/>
              <w:jc w:val="both"/>
              <w:rPr>
                <w:rFonts w:ascii="Times New Roman" w:eastAsia="Times New Roman" w:hAnsi="Times New Roman" w:cs="Times New Roman"/>
                <w:b/>
                <w:bCs/>
                <w:color w:val="auto"/>
                <w:kern w:val="0"/>
                <w:sz w:val="24"/>
                <w:u w:val="single"/>
              </w:rPr>
            </w:pPr>
          </w:p>
          <w:p w:rsidR="00DE0AD5" w:rsidRDefault="00DE0AD5" w:rsidP="00DE0AD5">
            <w:pPr>
              <w:widowControl w:val="0"/>
              <w:shd w:val="clear" w:color="auto" w:fill="FFFFFF"/>
              <w:spacing w:line="240" w:lineRule="auto"/>
              <w:jc w:val="both"/>
              <w:rPr>
                <w:rFonts w:ascii="Times New Roman" w:eastAsia="Times New Roman" w:hAnsi="Times New Roman" w:cs="Times New Roman"/>
                <w:b/>
                <w:bCs/>
                <w:color w:val="auto"/>
                <w:kern w:val="0"/>
                <w:sz w:val="24"/>
                <w:u w:val="single"/>
              </w:rPr>
            </w:pPr>
          </w:p>
          <w:p w:rsidR="00961A49" w:rsidRDefault="00DE0AD5" w:rsidP="00DE0AD5">
            <w:pPr>
              <w:widowControl w:val="0"/>
              <w:shd w:val="clear" w:color="auto" w:fill="FFFFFF"/>
              <w:spacing w:line="240" w:lineRule="auto"/>
              <w:jc w:val="both"/>
              <w:rPr>
                <w:rFonts w:ascii="Times New Roman" w:eastAsia="Times New Roman" w:hAnsi="Times New Roman" w:cs="Times New Roman"/>
                <w:b/>
                <w:bCs/>
                <w:strike/>
                <w:color w:val="auto"/>
                <w:kern w:val="0"/>
                <w:sz w:val="24"/>
                <w:u w:val="single"/>
              </w:rPr>
            </w:pPr>
            <w:r>
              <w:rPr>
                <w:rFonts w:ascii="Times New Roman" w:eastAsia="Times New Roman" w:hAnsi="Times New Roman" w:cs="Times New Roman"/>
                <w:b/>
                <w:bCs/>
                <w:color w:val="auto"/>
                <w:kern w:val="0"/>
                <w:sz w:val="24"/>
                <w:u w:val="single"/>
              </w:rPr>
              <w:lastRenderedPageBreak/>
              <w:t>Уметь</w:t>
            </w:r>
            <w:r>
              <w:rPr>
                <w:rFonts w:ascii="Times New Roman" w:eastAsia="Times New Roman" w:hAnsi="Times New Roman" w:cs="Times New Roman"/>
                <w:color w:val="auto"/>
                <w:kern w:val="0"/>
                <w:sz w:val="24"/>
              </w:rPr>
              <w:t xml:space="preserve"> основные математические методы и информационные технологии </w:t>
            </w:r>
            <w:r>
              <w:rPr>
                <w:rFonts w:ascii="Times New Roman" w:hAnsi="Times New Roman"/>
                <w:color w:val="auto"/>
                <w:sz w:val="24"/>
              </w:rPr>
              <w:t>для решения конкретных финансово-экономических задач в профессиональной области.</w:t>
            </w:r>
          </w:p>
        </w:tc>
      </w:tr>
      <w:tr w:rsidR="00961A49" w:rsidTr="00DE0AD5">
        <w:tc>
          <w:tcPr>
            <w:tcW w:w="1237" w:type="dxa"/>
            <w:vMerge/>
            <w:tcBorders>
              <w:top w:val="single" w:sz="4" w:space="0" w:color="000000"/>
              <w:left w:val="single" w:sz="4" w:space="0" w:color="000000"/>
              <w:bottom w:val="single" w:sz="4" w:space="0" w:color="000000"/>
              <w:right w:val="single" w:sz="4" w:space="0" w:color="000000"/>
            </w:tcBorders>
            <w:shd w:val="clear" w:color="auto" w:fill="auto"/>
          </w:tcPr>
          <w:p w:rsidR="00961A49" w:rsidRDefault="00961A49">
            <w:pPr>
              <w:widowControl w:val="0"/>
              <w:tabs>
                <w:tab w:val="left" w:pos="540"/>
              </w:tabs>
              <w:spacing w:line="240" w:lineRule="auto"/>
              <w:rPr>
                <w:rFonts w:ascii="Times New Roman" w:eastAsia="Times New Roman" w:hAnsi="Times New Roman" w:cs="Times New Roman"/>
                <w:color w:val="FF0000"/>
                <w:kern w:val="0"/>
                <w:sz w:val="24"/>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Pr>
          <w:p w:rsidR="00961A49" w:rsidRDefault="00961A49">
            <w:pPr>
              <w:widowControl w:val="0"/>
              <w:shd w:val="clear" w:color="auto" w:fill="FFFFFF"/>
              <w:spacing w:line="240" w:lineRule="auto"/>
              <w:rPr>
                <w:rFonts w:ascii="Times New Roman" w:eastAsia="Times New Roman" w:hAnsi="Times New Roman" w:cs="Times New Roman"/>
                <w:strike/>
                <w:color w:val="FF0000"/>
                <w:kern w:val="0"/>
                <w:sz w:val="24"/>
              </w:rPr>
            </w:pPr>
          </w:p>
        </w:tc>
        <w:tc>
          <w:tcPr>
            <w:tcW w:w="3232"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hd w:val="clear" w:color="auto" w:fill="FFFFFF"/>
              <w:spacing w:line="240" w:lineRule="auto"/>
              <w:rPr>
                <w:rFonts w:ascii="Times New Roman" w:eastAsia="Times New Roman" w:hAnsi="Times New Roman" w:cs="Times New Roman"/>
                <w:strike/>
                <w:color w:val="auto"/>
                <w:kern w:val="0"/>
                <w:sz w:val="24"/>
              </w:rPr>
            </w:pPr>
            <w:r>
              <w:rPr>
                <w:rFonts w:ascii="Times New Roman" w:hAnsi="Times New Roman"/>
                <w:color w:val="auto"/>
                <w:sz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rsidP="00DE0AD5">
            <w:pPr>
              <w:widowControl w:val="0"/>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Знать</w:t>
            </w:r>
            <w:r>
              <w:rPr>
                <w:rFonts w:ascii="Times New Roman" w:eastAsia="Times New Roman" w:hAnsi="Times New Roman" w:cs="Times New Roman"/>
                <w:color w:val="auto"/>
                <w:kern w:val="0"/>
                <w:sz w:val="24"/>
              </w:rPr>
              <w:t xml:space="preserve"> основные способы анализа результатов исследования </w:t>
            </w:r>
            <w:r>
              <w:rPr>
                <w:rFonts w:ascii="Times New Roman" w:hAnsi="Times New Roman"/>
                <w:color w:val="auto"/>
                <w:sz w:val="24"/>
              </w:rPr>
              <w:t>математических моделей финансово-экономических задач.</w:t>
            </w:r>
          </w:p>
          <w:p w:rsidR="00961A49" w:rsidRDefault="00DE0AD5" w:rsidP="00DE0AD5">
            <w:pPr>
              <w:widowControl w:val="0"/>
              <w:shd w:val="clear" w:color="auto" w:fill="FFFFFF"/>
              <w:spacing w:line="240" w:lineRule="auto"/>
              <w:jc w:val="both"/>
              <w:rPr>
                <w:rFonts w:ascii="Times New Roman" w:eastAsia="Times New Roman" w:hAnsi="Times New Roman" w:cs="Times New Roman"/>
                <w:b/>
                <w:bCs/>
                <w:strike/>
                <w:color w:val="auto"/>
                <w:kern w:val="0"/>
                <w:sz w:val="24"/>
                <w:u w:val="single"/>
              </w:rPr>
            </w:pPr>
            <w:r>
              <w:rPr>
                <w:rFonts w:ascii="Times New Roman" w:eastAsia="Times New Roman" w:hAnsi="Times New Roman" w:cs="Times New Roman"/>
                <w:b/>
                <w:bCs/>
                <w:color w:val="auto"/>
                <w:kern w:val="0"/>
                <w:sz w:val="24"/>
                <w:u w:val="single"/>
              </w:rPr>
              <w:t>Уметь</w:t>
            </w:r>
            <w:r>
              <w:rPr>
                <w:rFonts w:ascii="Times New Roman" w:eastAsia="Times New Roman" w:hAnsi="Times New Roman" w:cs="Times New Roman"/>
                <w:color w:val="auto"/>
                <w:kern w:val="0"/>
                <w:sz w:val="24"/>
              </w:rPr>
              <w:t xml:space="preserve"> </w:t>
            </w:r>
            <w:r>
              <w:rPr>
                <w:rFonts w:ascii="Times New Roman" w:hAnsi="Times New Roman"/>
                <w:color w:val="auto"/>
                <w:sz w:val="24"/>
              </w:rPr>
              <w:t>анализировать результаты исследования математических моделей финансово-экономических задач и делать на их основании количественные и качественные выводы и рекомендации по принятию финансово-экономических решений.</w:t>
            </w:r>
          </w:p>
        </w:tc>
      </w:tr>
    </w:tbl>
    <w:p w:rsidR="00961A49" w:rsidRDefault="00961A49">
      <w:pPr>
        <w:ind w:firstLine="720"/>
        <w:rPr>
          <w:rFonts w:ascii="Times New Roman" w:hAnsi="Times New Roman" w:cs="Times New Roman"/>
          <w:sz w:val="28"/>
          <w:szCs w:val="28"/>
        </w:rPr>
      </w:pPr>
    </w:p>
    <w:p w:rsidR="00961A49" w:rsidRDefault="00DE0AD5">
      <w:pPr>
        <w:pStyle w:val="1"/>
        <w:spacing w:before="0" w:after="0"/>
        <w:rPr>
          <w:rFonts w:ascii="Times New Roman" w:hAnsi="Times New Roman" w:cs="Times New Roman"/>
        </w:rPr>
      </w:pPr>
      <w:bookmarkStart w:id="5" w:name="_Toc35431816"/>
      <w:bookmarkStart w:id="6" w:name="_Toc5052141"/>
      <w:bookmarkStart w:id="7" w:name="_Toc19304885"/>
      <w:r>
        <w:rPr>
          <w:rFonts w:ascii="Times New Roman" w:hAnsi="Times New Roman" w:cs="Times New Roman"/>
        </w:rPr>
        <w:t>3. Место дисциплины в структуре образовательной программ</w:t>
      </w:r>
      <w:bookmarkEnd w:id="5"/>
      <w:bookmarkEnd w:id="6"/>
      <w:bookmarkEnd w:id="7"/>
      <w:r>
        <w:rPr>
          <w:rFonts w:ascii="Times New Roman" w:hAnsi="Times New Roman" w:cs="Times New Roman"/>
        </w:rPr>
        <w:t>ы</w:t>
      </w:r>
    </w:p>
    <w:p w:rsidR="00961A49" w:rsidRDefault="00961A49">
      <w:pPr>
        <w:pStyle w:val="1"/>
        <w:spacing w:before="0" w:after="0"/>
        <w:rPr>
          <w:rFonts w:ascii="Times New Roman" w:hAnsi="Times New Roman" w:cs="Times New Roman"/>
          <w:b w:val="0"/>
          <w:spacing w:val="-6"/>
          <w:szCs w:val="28"/>
        </w:rPr>
      </w:pPr>
    </w:p>
    <w:p w:rsidR="00961A49" w:rsidRDefault="00DE0AD5">
      <w:pPr>
        <w:spacing w:line="360" w:lineRule="auto"/>
        <w:ind w:firstLine="851"/>
        <w:jc w:val="both"/>
        <w:rPr>
          <w:rFonts w:ascii="Times New Roman" w:hAnsi="Times New Roman" w:cs="Times New Roman"/>
          <w:spacing w:val="-6"/>
          <w:sz w:val="28"/>
          <w:szCs w:val="28"/>
        </w:rPr>
      </w:pPr>
      <w:r>
        <w:rPr>
          <w:rFonts w:ascii="Times New Roman" w:hAnsi="Times New Roman" w:cs="Times New Roman"/>
          <w:spacing w:val="-6"/>
          <w:sz w:val="28"/>
          <w:szCs w:val="28"/>
        </w:rPr>
        <w:t>Дисциплина «Математически методы принятия решений» относится к Циклу математики и информатики по направлению подготовки 38.03.01 - Экономика, ОП «Бизнес-архитектура и аналитика».</w:t>
      </w:r>
    </w:p>
    <w:p w:rsidR="00961A49" w:rsidRDefault="00961A49">
      <w:pPr>
        <w:rPr>
          <w:rFonts w:ascii="Times New Roman" w:hAnsi="Times New Roman" w:cs="Times New Roman"/>
          <w:sz w:val="28"/>
          <w:szCs w:val="28"/>
        </w:rPr>
      </w:pPr>
    </w:p>
    <w:p w:rsidR="00961A49" w:rsidRDefault="00DE0AD5">
      <w:pPr>
        <w:pStyle w:val="1"/>
        <w:spacing w:before="0" w:after="0" w:line="360" w:lineRule="auto"/>
        <w:jc w:val="both"/>
        <w:rPr>
          <w:rFonts w:ascii="Times New Roman" w:hAnsi="Times New Roman" w:cs="Times New Roman"/>
        </w:rPr>
      </w:pPr>
      <w:bookmarkStart w:id="8" w:name="_Toc35431817"/>
      <w:bookmarkStart w:id="9" w:name="_Toc5052142"/>
      <w:bookmarkStart w:id="10" w:name="_Toc19304886"/>
      <w:r>
        <w:rPr>
          <w:rFonts w:ascii="Times New Roman" w:hAnsi="Times New Roman" w:cs="Times New Roman"/>
        </w:rPr>
        <w:t xml:space="preserve">4. Объем </w:t>
      </w:r>
      <w:bookmarkStart w:id="11" w:name="_Toc531341381"/>
      <w:r>
        <w:rPr>
          <w:rFonts w:ascii="Times New Roman" w:hAnsi="Times New Roman" w:cs="Times New Roman"/>
        </w:rPr>
        <w:t>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bookmarkEnd w:id="10"/>
      <w:bookmarkEnd w:id="11"/>
    </w:p>
    <w:p w:rsidR="00961A49" w:rsidRDefault="00961A49">
      <w:pPr>
        <w:spacing w:line="240" w:lineRule="auto"/>
        <w:rPr>
          <w:rFonts w:ascii="Times New Roman" w:hAnsi="Times New Roman" w:cs="Times New Roman"/>
          <w:sz w:val="28"/>
          <w:szCs w:val="28"/>
        </w:rPr>
      </w:pPr>
    </w:p>
    <w:tbl>
      <w:tblPr>
        <w:tblW w:w="9067" w:type="dxa"/>
        <w:jc w:val="center"/>
        <w:tblLayout w:type="fixed"/>
        <w:tblLook w:val="04A0" w:firstRow="1" w:lastRow="0" w:firstColumn="1" w:lastColumn="0" w:noHBand="0" w:noVBand="1"/>
      </w:tblPr>
      <w:tblGrid>
        <w:gridCol w:w="3822"/>
        <w:gridCol w:w="2694"/>
        <w:gridCol w:w="2551"/>
      </w:tblGrid>
      <w:tr w:rsidR="00961A49">
        <w:trPr>
          <w:trHeight w:val="177"/>
          <w:jc w:val="center"/>
        </w:trPr>
        <w:tc>
          <w:tcPr>
            <w:tcW w:w="3822"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pStyle w:val="aff0"/>
              <w:keepNext/>
              <w:widowControl w:val="0"/>
              <w:spacing w:line="240" w:lineRule="auto"/>
              <w:ind w:left="0" w:firstLine="0"/>
              <w:rPr>
                <w:rFonts w:ascii="Times New Roman" w:hAnsi="Times New Roman" w:cs="Times New Roman"/>
                <w:b/>
                <w:sz w:val="24"/>
              </w:rPr>
            </w:pPr>
            <w:r>
              <w:rPr>
                <w:rFonts w:ascii="Times New Roman" w:hAnsi="Times New Roman" w:cs="Times New Roman"/>
                <w:b/>
                <w:sz w:val="24"/>
              </w:rPr>
              <w:t xml:space="preserve">Вид учебной работы    </w:t>
            </w:r>
          </w:p>
          <w:p w:rsidR="00961A49" w:rsidRDefault="00DE0AD5">
            <w:pPr>
              <w:pStyle w:val="aff0"/>
              <w:keepNext/>
              <w:widowControl w:val="0"/>
              <w:spacing w:line="240" w:lineRule="auto"/>
              <w:ind w:left="0" w:firstLine="0"/>
              <w:rPr>
                <w:rFonts w:ascii="Times New Roman" w:hAnsi="Times New Roman" w:cs="Times New Roman"/>
                <w:b/>
                <w:sz w:val="24"/>
              </w:rPr>
            </w:pPr>
            <w:r>
              <w:rPr>
                <w:rFonts w:ascii="Times New Roman" w:hAnsi="Times New Roman" w:cs="Times New Roman"/>
                <w:b/>
                <w:sz w:val="24"/>
              </w:rPr>
              <w:t>по дисциплине</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pStyle w:val="aff0"/>
              <w:keepNext/>
              <w:widowControl w:val="0"/>
              <w:spacing w:line="240" w:lineRule="auto"/>
              <w:ind w:left="0" w:firstLine="0"/>
              <w:jc w:val="center"/>
              <w:rPr>
                <w:rFonts w:ascii="Times New Roman" w:hAnsi="Times New Roman" w:cs="Times New Roman"/>
                <w:b/>
                <w:sz w:val="24"/>
              </w:rPr>
            </w:pPr>
            <w:r>
              <w:rPr>
                <w:rFonts w:ascii="Times New Roman" w:hAnsi="Times New Roman" w:cs="Times New Roman"/>
                <w:b/>
                <w:sz w:val="24"/>
              </w:rPr>
              <w:t>Всего</w:t>
            </w:r>
          </w:p>
          <w:p w:rsidR="00961A49" w:rsidRDefault="00DE0AD5">
            <w:pPr>
              <w:pStyle w:val="aff0"/>
              <w:keepNext/>
              <w:widowControl w:val="0"/>
              <w:spacing w:line="240" w:lineRule="auto"/>
              <w:ind w:left="0" w:firstLine="0"/>
              <w:jc w:val="center"/>
              <w:rPr>
                <w:rFonts w:ascii="Times New Roman" w:hAnsi="Times New Roman" w:cs="Times New Roman"/>
                <w:b/>
                <w:sz w:val="24"/>
              </w:rPr>
            </w:pPr>
            <w:r>
              <w:rPr>
                <w:rFonts w:ascii="Times New Roman" w:hAnsi="Times New Roman" w:cs="Times New Roman"/>
                <w:b/>
                <w:sz w:val="24"/>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pStyle w:val="aff0"/>
              <w:keepNext/>
              <w:widowControl w:val="0"/>
              <w:spacing w:line="240" w:lineRule="auto"/>
              <w:ind w:left="0" w:firstLine="0"/>
              <w:jc w:val="center"/>
              <w:rPr>
                <w:rFonts w:ascii="Times New Roman" w:hAnsi="Times New Roman" w:cs="Times New Roman"/>
                <w:b/>
                <w:sz w:val="24"/>
              </w:rPr>
            </w:pPr>
            <w:r>
              <w:rPr>
                <w:rFonts w:ascii="Times New Roman" w:hAnsi="Times New Roman" w:cs="Times New Roman"/>
                <w:b/>
                <w:sz w:val="24"/>
              </w:rPr>
              <w:t>Семестр 6</w:t>
            </w:r>
          </w:p>
          <w:p w:rsidR="00961A49" w:rsidRDefault="00DE0AD5">
            <w:pPr>
              <w:pStyle w:val="aff0"/>
              <w:keepNext/>
              <w:widowControl w:val="0"/>
              <w:spacing w:line="240" w:lineRule="auto"/>
              <w:ind w:left="0" w:firstLine="0"/>
              <w:jc w:val="center"/>
              <w:rPr>
                <w:rFonts w:ascii="Times New Roman" w:hAnsi="Times New Roman" w:cs="Times New Roman"/>
              </w:rPr>
            </w:pPr>
            <w:r>
              <w:rPr>
                <w:rFonts w:ascii="Times New Roman" w:hAnsi="Times New Roman" w:cs="Times New Roman"/>
                <w:b/>
                <w:sz w:val="24"/>
              </w:rPr>
              <w:t>(в часах)</w:t>
            </w:r>
          </w:p>
        </w:tc>
      </w:tr>
      <w:tr w:rsidR="00961A49">
        <w:trPr>
          <w:trHeight w:val="187"/>
          <w:jc w:val="center"/>
        </w:trPr>
        <w:tc>
          <w:tcPr>
            <w:tcW w:w="3822"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pStyle w:val="aff0"/>
              <w:keepNext/>
              <w:widowControl w:val="0"/>
              <w:spacing w:line="240" w:lineRule="auto"/>
              <w:ind w:left="0" w:firstLine="0"/>
              <w:rPr>
                <w:rFonts w:ascii="Times New Roman" w:hAnsi="Times New Roman" w:cs="Times New Roman"/>
                <w:b/>
                <w:sz w:val="24"/>
              </w:rPr>
            </w:pPr>
            <w:r>
              <w:rPr>
                <w:rFonts w:ascii="Times New Roman" w:hAnsi="Times New Roman" w:cs="Times New Roman"/>
                <w:b/>
                <w:sz w:val="24"/>
              </w:rPr>
              <w:t xml:space="preserve">Общая трудоемкость дисциплины </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1A49" w:rsidRDefault="00DE0AD5">
            <w:pPr>
              <w:widowControl w:val="0"/>
              <w:spacing w:line="240" w:lineRule="auto"/>
              <w:jc w:val="center"/>
              <w:rPr>
                <w:rFonts w:ascii="Times New Roman" w:hAnsi="Times New Roman" w:cs="Times New Roman"/>
              </w:rPr>
            </w:pPr>
            <w:r>
              <w:rPr>
                <w:rFonts w:ascii="Times New Roman" w:eastAsia="Times New Roman" w:hAnsi="Times New Roman" w:cs="Times New Roman"/>
                <w:b/>
                <w:color w:val="auto"/>
                <w:kern w:val="0"/>
                <w:sz w:val="24"/>
              </w:rPr>
              <w:t xml:space="preserve">5 з/е, 180 ч. </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1A49" w:rsidRDefault="00DE0AD5">
            <w:pPr>
              <w:keepNext/>
              <w:widowControl w:val="0"/>
              <w:spacing w:line="240" w:lineRule="auto"/>
              <w:jc w:val="center"/>
              <w:rPr>
                <w:rFonts w:ascii="Times New Roman" w:eastAsia="Times New Roman" w:hAnsi="Times New Roman" w:cs="Times New Roman"/>
                <w:b/>
                <w:color w:val="auto"/>
                <w:kern w:val="0"/>
                <w:sz w:val="24"/>
              </w:rPr>
            </w:pPr>
            <w:r>
              <w:rPr>
                <w:rFonts w:ascii="Times New Roman" w:eastAsia="Times New Roman" w:hAnsi="Times New Roman" w:cs="Times New Roman"/>
                <w:b/>
                <w:color w:val="auto"/>
                <w:kern w:val="0"/>
                <w:sz w:val="24"/>
              </w:rPr>
              <w:t xml:space="preserve">180 ч. </w:t>
            </w:r>
          </w:p>
        </w:tc>
      </w:tr>
      <w:tr w:rsidR="00961A49">
        <w:trPr>
          <w:trHeight w:val="398"/>
          <w:jc w:val="center"/>
        </w:trPr>
        <w:tc>
          <w:tcPr>
            <w:tcW w:w="3822"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pStyle w:val="aff0"/>
              <w:keepNext/>
              <w:widowControl w:val="0"/>
              <w:spacing w:line="240" w:lineRule="auto"/>
              <w:ind w:left="0" w:firstLine="0"/>
              <w:rPr>
                <w:rFonts w:ascii="Times New Roman" w:hAnsi="Times New Roman" w:cs="Times New Roman"/>
                <w:b/>
                <w:i/>
                <w:sz w:val="24"/>
              </w:rPr>
            </w:pPr>
            <w:r>
              <w:rPr>
                <w:rFonts w:ascii="Times New Roman" w:hAnsi="Times New Roman" w:cs="Times New Roman"/>
                <w:b/>
                <w:i/>
                <w:sz w:val="24"/>
              </w:rPr>
              <w:t>Контактная работа</w:t>
            </w:r>
          </w:p>
          <w:p w:rsidR="00961A49" w:rsidRDefault="00DE0AD5">
            <w:pPr>
              <w:pStyle w:val="aff0"/>
              <w:keepNext/>
              <w:widowControl w:val="0"/>
              <w:spacing w:line="240" w:lineRule="auto"/>
              <w:ind w:left="0" w:firstLine="0"/>
              <w:rPr>
                <w:rFonts w:ascii="Times New Roman" w:hAnsi="Times New Roman" w:cs="Times New Roman"/>
                <w:b/>
                <w:i/>
                <w:sz w:val="24"/>
              </w:rPr>
            </w:pPr>
            <w:r>
              <w:rPr>
                <w:rFonts w:ascii="Times New Roman" w:hAnsi="Times New Roman" w:cs="Times New Roman"/>
                <w:b/>
                <w:i/>
                <w:sz w:val="24"/>
              </w:rPr>
              <w:t xml:space="preserve"> - Аудиторные занятия </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1A49" w:rsidRDefault="00DE0AD5">
            <w:pPr>
              <w:widowControl w:val="0"/>
              <w:spacing w:line="240" w:lineRule="auto"/>
              <w:jc w:val="center"/>
              <w:rPr>
                <w:rFonts w:ascii="Times New Roman" w:hAnsi="Times New Roman" w:cs="Times New Roman"/>
                <w:i/>
                <w:color w:val="auto"/>
              </w:rPr>
            </w:pPr>
            <w:r>
              <w:rPr>
                <w:rFonts w:ascii="Times New Roman" w:eastAsia="Times New Roman" w:hAnsi="Times New Roman" w:cs="Times New Roman"/>
                <w:b/>
                <w:i/>
                <w:color w:val="auto"/>
                <w:kern w:val="0"/>
                <w:sz w:val="24"/>
              </w:rPr>
              <w:t>50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1A49" w:rsidRDefault="00DE0AD5">
            <w:pPr>
              <w:widowControl w:val="0"/>
              <w:spacing w:line="240" w:lineRule="auto"/>
              <w:jc w:val="center"/>
              <w:rPr>
                <w:rFonts w:ascii="Times New Roman" w:hAnsi="Times New Roman" w:cs="Times New Roman"/>
                <w:i/>
                <w:color w:val="auto"/>
              </w:rPr>
            </w:pPr>
            <w:r>
              <w:rPr>
                <w:rFonts w:ascii="Times New Roman" w:eastAsia="Times New Roman" w:hAnsi="Times New Roman" w:cs="Times New Roman"/>
                <w:b/>
                <w:i/>
                <w:color w:val="auto"/>
                <w:kern w:val="0"/>
                <w:sz w:val="24"/>
              </w:rPr>
              <w:t>50</w:t>
            </w:r>
          </w:p>
        </w:tc>
      </w:tr>
      <w:tr w:rsidR="00961A49">
        <w:trPr>
          <w:trHeight w:val="180"/>
          <w:jc w:val="center"/>
        </w:trPr>
        <w:tc>
          <w:tcPr>
            <w:tcW w:w="3822"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pStyle w:val="aff0"/>
              <w:keepNext/>
              <w:widowControl w:val="0"/>
              <w:spacing w:line="240" w:lineRule="auto"/>
              <w:ind w:left="0" w:firstLine="0"/>
              <w:rPr>
                <w:rFonts w:ascii="Times New Roman" w:hAnsi="Times New Roman" w:cs="Times New Roman"/>
                <w:i/>
                <w:sz w:val="24"/>
              </w:rPr>
            </w:pPr>
            <w:r>
              <w:rPr>
                <w:rFonts w:ascii="Times New Roman" w:hAnsi="Times New Roman" w:cs="Times New Roman"/>
                <w:i/>
                <w:sz w:val="24"/>
              </w:rPr>
              <w:t xml:space="preserve">Лекции </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1A49" w:rsidRDefault="00DE0AD5">
            <w:pPr>
              <w:widowControl w:val="0"/>
              <w:spacing w:line="240" w:lineRule="auto"/>
              <w:jc w:val="center"/>
              <w:rPr>
                <w:rFonts w:ascii="Times New Roman" w:hAnsi="Times New Roman" w:cs="Times New Roman"/>
                <w:i/>
                <w:color w:val="auto"/>
              </w:rPr>
            </w:pPr>
            <w:r>
              <w:rPr>
                <w:rFonts w:ascii="Times New Roman" w:eastAsia="Times New Roman" w:hAnsi="Times New Roman" w:cs="Times New Roman"/>
                <w:i/>
                <w:color w:val="auto"/>
                <w:kern w:val="0"/>
                <w:sz w:val="24"/>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1A49" w:rsidRDefault="00DE0AD5">
            <w:pPr>
              <w:widowControl w:val="0"/>
              <w:spacing w:line="240" w:lineRule="auto"/>
              <w:jc w:val="center"/>
              <w:rPr>
                <w:rFonts w:ascii="Times New Roman" w:hAnsi="Times New Roman" w:cs="Times New Roman"/>
                <w:i/>
                <w:color w:val="auto"/>
              </w:rPr>
            </w:pPr>
            <w:r>
              <w:rPr>
                <w:rFonts w:ascii="Times New Roman" w:eastAsia="Times New Roman" w:hAnsi="Times New Roman" w:cs="Times New Roman"/>
                <w:i/>
                <w:color w:val="auto"/>
                <w:kern w:val="0"/>
                <w:sz w:val="24"/>
              </w:rPr>
              <w:t>16</w:t>
            </w:r>
          </w:p>
        </w:tc>
      </w:tr>
      <w:tr w:rsidR="00961A49">
        <w:trPr>
          <w:trHeight w:val="356"/>
          <w:jc w:val="center"/>
        </w:trPr>
        <w:tc>
          <w:tcPr>
            <w:tcW w:w="3822"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pStyle w:val="aff0"/>
              <w:keepNext/>
              <w:widowControl w:val="0"/>
              <w:spacing w:line="240" w:lineRule="auto"/>
              <w:ind w:left="0" w:firstLine="0"/>
              <w:rPr>
                <w:rFonts w:ascii="Times New Roman" w:hAnsi="Times New Roman" w:cs="Times New Roman"/>
                <w:i/>
                <w:sz w:val="24"/>
              </w:rPr>
            </w:pPr>
            <w:r>
              <w:rPr>
                <w:rFonts w:ascii="Times New Roman" w:hAnsi="Times New Roman" w:cs="Times New Roman"/>
                <w:i/>
                <w:sz w:val="24"/>
              </w:rPr>
              <w:t xml:space="preserve">Семинары, </w:t>
            </w:r>
          </w:p>
          <w:p w:rsidR="00961A49" w:rsidRDefault="00DE0AD5">
            <w:pPr>
              <w:pStyle w:val="aff0"/>
              <w:keepNext/>
              <w:widowControl w:val="0"/>
              <w:spacing w:line="240" w:lineRule="auto"/>
              <w:ind w:left="0" w:firstLine="0"/>
              <w:rPr>
                <w:rFonts w:ascii="Times New Roman" w:hAnsi="Times New Roman" w:cs="Times New Roman"/>
                <w:i/>
                <w:sz w:val="24"/>
              </w:rPr>
            </w:pPr>
            <w:r>
              <w:rPr>
                <w:rFonts w:ascii="Times New Roman" w:hAnsi="Times New Roman" w:cs="Times New Roman"/>
                <w:i/>
                <w:sz w:val="24"/>
              </w:rPr>
              <w:t xml:space="preserve">практические занятия </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1A49" w:rsidRDefault="00DE0AD5">
            <w:pPr>
              <w:widowControl w:val="0"/>
              <w:spacing w:line="240" w:lineRule="auto"/>
              <w:jc w:val="center"/>
              <w:rPr>
                <w:rFonts w:ascii="Times New Roman" w:hAnsi="Times New Roman" w:cs="Times New Roman"/>
                <w:i/>
                <w:color w:val="auto"/>
              </w:rPr>
            </w:pPr>
            <w:r>
              <w:rPr>
                <w:rFonts w:ascii="Times New Roman" w:eastAsia="Times New Roman" w:hAnsi="Times New Roman" w:cs="Times New Roman"/>
                <w:i/>
                <w:color w:val="auto"/>
                <w:kern w:val="0"/>
                <w:sz w:val="24"/>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1A49" w:rsidRDefault="00DE0AD5">
            <w:pPr>
              <w:widowControl w:val="0"/>
              <w:spacing w:line="240" w:lineRule="auto"/>
              <w:jc w:val="center"/>
              <w:rPr>
                <w:rFonts w:ascii="Times New Roman" w:hAnsi="Times New Roman" w:cs="Times New Roman"/>
                <w:i/>
                <w:color w:val="auto"/>
              </w:rPr>
            </w:pPr>
            <w:r>
              <w:rPr>
                <w:rFonts w:ascii="Times New Roman" w:eastAsia="Times New Roman" w:hAnsi="Times New Roman" w:cs="Times New Roman"/>
                <w:i/>
                <w:color w:val="auto"/>
                <w:kern w:val="0"/>
                <w:sz w:val="24"/>
              </w:rPr>
              <w:t>34</w:t>
            </w:r>
          </w:p>
        </w:tc>
      </w:tr>
      <w:tr w:rsidR="00961A49">
        <w:trPr>
          <w:trHeight w:val="63"/>
          <w:jc w:val="center"/>
        </w:trPr>
        <w:tc>
          <w:tcPr>
            <w:tcW w:w="3822"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pStyle w:val="aff0"/>
              <w:keepNext/>
              <w:widowControl w:val="0"/>
              <w:spacing w:line="240" w:lineRule="auto"/>
              <w:ind w:left="0" w:firstLine="0"/>
              <w:rPr>
                <w:rFonts w:ascii="Times New Roman" w:hAnsi="Times New Roman" w:cs="Times New Roman"/>
                <w:b/>
                <w:i/>
                <w:sz w:val="24"/>
              </w:rPr>
            </w:pPr>
            <w:r>
              <w:rPr>
                <w:rFonts w:ascii="Times New Roman" w:hAnsi="Times New Roman" w:cs="Times New Roman"/>
                <w:b/>
                <w:i/>
                <w:sz w:val="24"/>
              </w:rPr>
              <w:t>Самостоятельная работа</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1A49" w:rsidRDefault="00DE0AD5">
            <w:pPr>
              <w:widowControl w:val="0"/>
              <w:spacing w:line="240" w:lineRule="auto"/>
              <w:jc w:val="center"/>
              <w:rPr>
                <w:rFonts w:ascii="Times New Roman" w:hAnsi="Times New Roman" w:cs="Times New Roman"/>
                <w:i/>
                <w:strike/>
                <w:color w:val="auto"/>
              </w:rPr>
            </w:pPr>
            <w:r>
              <w:rPr>
                <w:rFonts w:ascii="Times New Roman" w:eastAsia="Times New Roman" w:hAnsi="Times New Roman" w:cs="Times New Roman"/>
                <w:b/>
                <w:i/>
                <w:color w:val="auto"/>
                <w:kern w:val="0"/>
                <w:sz w:val="24"/>
              </w:rPr>
              <w:t>130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1A49" w:rsidRDefault="00DE0AD5">
            <w:pPr>
              <w:widowControl w:val="0"/>
              <w:spacing w:line="240" w:lineRule="auto"/>
              <w:jc w:val="center"/>
              <w:rPr>
                <w:rFonts w:ascii="Times New Roman" w:hAnsi="Times New Roman" w:cs="Times New Roman"/>
                <w:i/>
                <w:strike/>
                <w:color w:val="auto"/>
              </w:rPr>
            </w:pPr>
            <w:r>
              <w:rPr>
                <w:rFonts w:ascii="Times New Roman" w:eastAsia="Times New Roman" w:hAnsi="Times New Roman" w:cs="Times New Roman"/>
                <w:b/>
                <w:i/>
                <w:color w:val="auto"/>
                <w:kern w:val="0"/>
                <w:sz w:val="24"/>
              </w:rPr>
              <w:t>130</w:t>
            </w:r>
          </w:p>
        </w:tc>
      </w:tr>
      <w:tr w:rsidR="00961A49">
        <w:trPr>
          <w:trHeight w:val="63"/>
          <w:jc w:val="center"/>
        </w:trPr>
        <w:tc>
          <w:tcPr>
            <w:tcW w:w="3822"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pStyle w:val="aff0"/>
              <w:keepNext/>
              <w:widowControl w:val="0"/>
              <w:spacing w:line="240" w:lineRule="auto"/>
              <w:ind w:left="0" w:firstLine="0"/>
              <w:rPr>
                <w:rFonts w:ascii="Times New Roman" w:hAnsi="Times New Roman" w:cs="Times New Roman"/>
                <w:sz w:val="24"/>
              </w:rPr>
            </w:pPr>
            <w:r>
              <w:rPr>
                <w:rFonts w:ascii="Times New Roman" w:hAnsi="Times New Roman" w:cs="Times New Roman"/>
                <w:sz w:val="24"/>
              </w:rPr>
              <w:t xml:space="preserve">Вид текущего контроля </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pStyle w:val="aff0"/>
              <w:keepNext/>
              <w:widowControl w:val="0"/>
              <w:spacing w:line="240" w:lineRule="auto"/>
              <w:ind w:left="0" w:firstLine="0"/>
              <w:jc w:val="center"/>
              <w:rPr>
                <w:rFonts w:ascii="Times New Roman" w:hAnsi="Times New Roman" w:cs="Times New Roman"/>
                <w:sz w:val="24"/>
              </w:rPr>
            </w:pPr>
            <w:r>
              <w:rPr>
                <w:rFonts w:ascii="Times New Roman" w:hAnsi="Times New Roman" w:cs="Times New Roman"/>
                <w:sz w:val="24"/>
              </w:rPr>
              <w:t>Контрольная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pStyle w:val="aff0"/>
              <w:keepNext/>
              <w:widowControl w:val="0"/>
              <w:spacing w:line="240" w:lineRule="auto"/>
              <w:ind w:left="0" w:firstLine="0"/>
              <w:jc w:val="center"/>
              <w:rPr>
                <w:rFonts w:ascii="Times New Roman" w:hAnsi="Times New Roman" w:cs="Times New Roman"/>
                <w:sz w:val="24"/>
              </w:rPr>
            </w:pPr>
            <w:r>
              <w:rPr>
                <w:rFonts w:ascii="Times New Roman" w:hAnsi="Times New Roman" w:cs="Times New Roman"/>
                <w:sz w:val="24"/>
              </w:rPr>
              <w:t>Контрольная работа</w:t>
            </w:r>
          </w:p>
        </w:tc>
      </w:tr>
      <w:tr w:rsidR="00961A49">
        <w:trPr>
          <w:trHeight w:val="63"/>
          <w:jc w:val="center"/>
        </w:trPr>
        <w:tc>
          <w:tcPr>
            <w:tcW w:w="3822"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pStyle w:val="aff0"/>
              <w:keepNext/>
              <w:widowControl w:val="0"/>
              <w:spacing w:line="240" w:lineRule="auto"/>
              <w:ind w:left="0" w:firstLine="0"/>
              <w:rPr>
                <w:rFonts w:ascii="Times New Roman" w:hAnsi="Times New Roman" w:cs="Times New Roman"/>
                <w:sz w:val="24"/>
              </w:rPr>
            </w:pPr>
            <w:r>
              <w:rPr>
                <w:rFonts w:ascii="Times New Roman" w:hAnsi="Times New Roman" w:cs="Times New Roman"/>
                <w:sz w:val="24"/>
              </w:rPr>
              <w:t xml:space="preserve">Вид </w:t>
            </w:r>
            <w:bookmarkStart w:id="12" w:name="_Hlk29785389"/>
            <w:r>
              <w:rPr>
                <w:rFonts w:ascii="Times New Roman" w:hAnsi="Times New Roman" w:cs="Times New Roman"/>
                <w:sz w:val="24"/>
              </w:rPr>
              <w:t>промежуточной аттестации</w:t>
            </w:r>
            <w:bookmarkEnd w:id="12"/>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pStyle w:val="aff0"/>
              <w:keepNext/>
              <w:widowControl w:val="0"/>
              <w:spacing w:line="240" w:lineRule="auto"/>
              <w:ind w:left="0" w:firstLine="0"/>
              <w:jc w:val="center"/>
              <w:rPr>
                <w:rFonts w:ascii="Times New Roman" w:hAnsi="Times New Roman" w:cs="Times New Roman"/>
                <w:sz w:val="24"/>
              </w:rPr>
            </w:pPr>
            <w:r>
              <w:rPr>
                <w:rFonts w:ascii="Times New Roman" w:hAnsi="Times New Roman" w:cs="Times New Roman"/>
                <w:sz w:val="24"/>
              </w:rPr>
              <w:t>Экзамен</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pStyle w:val="aff0"/>
              <w:keepNext/>
              <w:widowControl w:val="0"/>
              <w:spacing w:line="240" w:lineRule="auto"/>
              <w:ind w:left="0" w:firstLine="0"/>
              <w:jc w:val="center"/>
              <w:rPr>
                <w:rFonts w:ascii="Times New Roman" w:hAnsi="Times New Roman" w:cs="Times New Roman"/>
                <w:sz w:val="24"/>
              </w:rPr>
            </w:pPr>
            <w:r>
              <w:rPr>
                <w:rFonts w:ascii="Times New Roman" w:hAnsi="Times New Roman" w:cs="Times New Roman"/>
                <w:sz w:val="24"/>
              </w:rPr>
              <w:t>Экзамен</w:t>
            </w:r>
          </w:p>
        </w:tc>
      </w:tr>
    </w:tbl>
    <w:p w:rsidR="00961A49" w:rsidRDefault="00961A49">
      <w:pPr>
        <w:rPr>
          <w:rFonts w:ascii="Times New Roman" w:hAnsi="Times New Roman" w:cs="Times New Roman"/>
        </w:rPr>
      </w:pPr>
    </w:p>
    <w:p w:rsidR="00961A49" w:rsidRDefault="00DE0AD5">
      <w:pPr>
        <w:pStyle w:val="1"/>
        <w:spacing w:before="0" w:after="0" w:line="360" w:lineRule="auto"/>
        <w:jc w:val="both"/>
        <w:rPr>
          <w:rFonts w:ascii="Times New Roman" w:hAnsi="Times New Roman" w:cs="Times New Roman"/>
        </w:rPr>
      </w:pPr>
      <w:bookmarkStart w:id="13" w:name="_Toc35431818"/>
      <w:bookmarkStart w:id="14" w:name="_Toc5052143"/>
      <w:bookmarkStart w:id="15" w:name="_Toc19304887"/>
      <w:bookmarkStart w:id="16" w:name="_Toc531341382"/>
      <w:r>
        <w:rPr>
          <w:rFonts w:ascii="Times New Roman" w:hAnsi="Times New Roman" w:cs="Times New Roman"/>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bookmarkEnd w:id="15"/>
      <w:bookmarkEnd w:id="16"/>
    </w:p>
    <w:p w:rsidR="00961A49" w:rsidRDefault="00DE0AD5">
      <w:pPr>
        <w:pStyle w:val="2"/>
        <w:numPr>
          <w:ilvl w:val="1"/>
          <w:numId w:val="3"/>
        </w:numPr>
        <w:spacing w:line="360" w:lineRule="auto"/>
        <w:jc w:val="both"/>
        <w:rPr>
          <w:rFonts w:ascii="Times New Roman" w:hAnsi="Times New Roman" w:cs="Times New Roman"/>
          <w:szCs w:val="28"/>
        </w:rPr>
      </w:pPr>
      <w:bookmarkStart w:id="17" w:name="_Toc35431819"/>
      <w:bookmarkStart w:id="18" w:name="_Toc5052144"/>
      <w:bookmarkStart w:id="19" w:name="_Toc19304888"/>
      <w:r>
        <w:rPr>
          <w:rFonts w:ascii="Times New Roman" w:hAnsi="Times New Roman" w:cs="Times New Roman"/>
          <w:szCs w:val="28"/>
        </w:rPr>
        <w:t>Содержание дисциплины</w:t>
      </w:r>
      <w:bookmarkEnd w:id="17"/>
      <w:bookmarkEnd w:id="18"/>
      <w:bookmarkEnd w:id="19"/>
    </w:p>
    <w:p w:rsidR="00961A49" w:rsidRDefault="00DE0AD5">
      <w:pPr>
        <w:keepNext/>
        <w:spacing w:line="360" w:lineRule="auto"/>
        <w:ind w:firstLine="709"/>
        <w:jc w:val="both"/>
        <w:rPr>
          <w:rFonts w:ascii="Times New Roman" w:hAnsi="Times New Roman" w:cs="Times New Roman"/>
        </w:rPr>
      </w:pPr>
      <w:r>
        <w:rPr>
          <w:rFonts w:ascii="Times New Roman" w:hAnsi="Times New Roman" w:cs="Times New Roman"/>
          <w:b/>
          <w:sz w:val="28"/>
          <w:szCs w:val="28"/>
        </w:rPr>
        <w:t>1. Линейное программирование (принятие решений в условиях полной информации)</w:t>
      </w:r>
    </w:p>
    <w:p w:rsidR="00961A49" w:rsidRDefault="00DE0AD5">
      <w:pPr>
        <w:spacing w:line="36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xml:space="preserve">История возникновения исследования операций. Задачи исследования операций. Задачи теории принятия решений. Этапы и процесс принятия решений. Ситуации принятия решений. Соответствие ситуаций принятия решений математической модели линейного программирования (ЛП). Состав и этапы построения математической модели ЛП. </w:t>
      </w:r>
    </w:p>
    <w:p w:rsidR="00961A49" w:rsidRDefault="00DE0AD5">
      <w:pPr>
        <w:spacing w:line="36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xml:space="preserve">Производственная задача. Графическое представление производственной задачи. Понятие о симплексе. Алгоритм симплекс-метода. Решение производственной задачи симплекс-методом. </w:t>
      </w:r>
    </w:p>
    <w:p w:rsidR="00961A49" w:rsidRDefault="00DE0AD5">
      <w:pPr>
        <w:spacing w:line="36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Классическая транспортная задача. Постановка задачи. Запись в виде задачи линейного программирования. Открытая (сбалансированная) и закрытая (несбалансированная) задачи. Сведение к закрытой транспортной задаче. Решение симплекс-методом.</w:t>
      </w:r>
    </w:p>
    <w:p w:rsidR="00961A49" w:rsidRDefault="00DE0AD5">
      <w:pPr>
        <w:spacing w:line="36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Задача о назначениях. Постановка задачи. Запись в виде задачи линейного программирования. Решение симплекс-методом.</w:t>
      </w:r>
    </w:p>
    <w:p w:rsidR="00961A49" w:rsidRDefault="00DE0AD5">
      <w:pPr>
        <w:spacing w:line="36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Теория нечетких множеств – работа с лингвистической неопределенностью. Модели нечеткого линейного программирования. Двусторонний метод решения нечетких задач оптимального планирования в микроэкономике.</w:t>
      </w:r>
    </w:p>
    <w:p w:rsidR="00961A49" w:rsidRDefault="00DE0AD5">
      <w:pPr>
        <w:spacing w:line="360" w:lineRule="auto"/>
        <w:ind w:firstLine="709"/>
        <w:jc w:val="both"/>
        <w:rPr>
          <w:rFonts w:ascii="Times New Roman" w:hAnsi="Times New Roman" w:cs="Times New Roman"/>
          <w:b/>
          <w:bCs/>
          <w:sz w:val="28"/>
          <w:szCs w:val="28"/>
        </w:rPr>
      </w:pPr>
      <w:r>
        <w:rPr>
          <w:rFonts w:ascii="Times New Roman" w:hAnsi="Times New Roman" w:cs="Times New Roman"/>
          <w:b/>
          <w:bCs/>
          <w:spacing w:val="-6"/>
          <w:sz w:val="28"/>
          <w:szCs w:val="28"/>
        </w:rPr>
        <w:t>2. Дискретное и нелинейное программирование (</w:t>
      </w:r>
      <w:r>
        <w:rPr>
          <w:rFonts w:ascii="Times New Roman" w:hAnsi="Times New Roman" w:cs="Times New Roman"/>
          <w:b/>
          <w:bCs/>
          <w:sz w:val="28"/>
          <w:szCs w:val="28"/>
        </w:rPr>
        <w:t>принятие решений в условиях полной информации)</w:t>
      </w:r>
    </w:p>
    <w:p w:rsidR="00961A49" w:rsidRDefault="00DE0AD5">
      <w:pPr>
        <w:spacing w:line="36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Задача о рюкзаке. Постановка задачи. Запись в виде задачи дискретного программирования. Отличия модели от производственной, транспортной задач и о назначениях. Метод Гомори (отсечений). Практические применения задачи о рюкзаке: составление портфеля проектов.</w:t>
      </w:r>
    </w:p>
    <w:p w:rsidR="00961A49" w:rsidRDefault="00DE0AD5">
      <w:pPr>
        <w:spacing w:line="36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Задача об оптимальном портфеле Марковица. Постановка задачи. Запись в виде задачи нелинейного программирования. Метод градиента. Решение задачи об оптимальном портфеле методом градиента.</w:t>
      </w:r>
    </w:p>
    <w:p w:rsidR="00961A49" w:rsidRDefault="00DE0AD5">
      <w:pPr>
        <w:spacing w:line="360" w:lineRule="auto"/>
        <w:ind w:firstLine="709"/>
        <w:jc w:val="both"/>
        <w:rPr>
          <w:rFonts w:ascii="Times New Roman" w:hAnsi="Times New Roman" w:cs="Times New Roman"/>
          <w:b/>
          <w:bCs/>
          <w:spacing w:val="-6"/>
          <w:sz w:val="28"/>
          <w:szCs w:val="28"/>
        </w:rPr>
      </w:pPr>
      <w:r>
        <w:rPr>
          <w:rFonts w:ascii="Times New Roman" w:hAnsi="Times New Roman" w:cs="Times New Roman"/>
          <w:b/>
          <w:bCs/>
          <w:spacing w:val="-6"/>
          <w:sz w:val="28"/>
          <w:szCs w:val="28"/>
        </w:rPr>
        <w:lastRenderedPageBreak/>
        <w:t>3. Теория графов (сетевые модели принятия решений)</w:t>
      </w:r>
    </w:p>
    <w:p w:rsidR="00961A49" w:rsidRDefault="00DE0AD5">
      <w:pPr>
        <w:spacing w:line="36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Задача Эйлера о мостах. Основные понятия теории графов. Виды графов.</w:t>
      </w:r>
    </w:p>
    <w:p w:rsidR="00961A49" w:rsidRDefault="00DE0AD5">
      <w:pPr>
        <w:spacing w:line="36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xml:space="preserve">Задача поиска кратчайшего пути на графе. Алгоритм Дейкстры. Запись задачи поиска кратчайшего пути в виде задачи линейного программирования. Гамильтонов цикл. </w:t>
      </w:r>
    </w:p>
    <w:p w:rsidR="00961A49" w:rsidRDefault="00DE0AD5">
      <w:pPr>
        <w:spacing w:line="36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Задача коммивояжера. Обзор алгоритмов решения задачи (ветвей и границ, муравьиный, генетический и др.). Запись задачи коммивояжера в виде задачи комбинаторного программирования. Решение задачи коммивояжера методом ветвей и границ.</w:t>
      </w:r>
    </w:p>
    <w:p w:rsidR="00961A49" w:rsidRDefault="00DE0AD5">
      <w:pPr>
        <w:spacing w:line="36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xml:space="preserve">Задача о максимальном потоке в сети. Понятие сети и потока в сети (граф). Постановка задачи о максимальном потоке. Запись в виде задачи линейного программирования. Решение симплекс-методом. </w:t>
      </w:r>
    </w:p>
    <w:p w:rsidR="00961A49" w:rsidRDefault="00DE0AD5">
      <w:pPr>
        <w:spacing w:line="36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Задача о минимальном разрезе сети. Понятие разреза в сети, величины разреза. Теорема Форда-Фалкерсона. Постановка задачи о минимальном разрезе. Алгоритм Штор-Вагнера. Оптимизация сети путем нахождения минимального разреза.</w:t>
      </w:r>
    </w:p>
    <w:p w:rsidR="00961A49" w:rsidRDefault="00DE0AD5">
      <w:pPr>
        <w:spacing w:line="36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Задача о паросочетаниях. Двудольный граф. Постановка задачи о нахождении оптимальных паросочетаний. Запись задачи в виде задачи линейного программирования. Сведение к задаче о назначениях. Сведение к задаче о минимальном разрезе. Решение задачи симплекс-методом.</w:t>
      </w:r>
    </w:p>
    <w:p w:rsidR="00961A49" w:rsidRDefault="00DE0AD5">
      <w:pPr>
        <w:spacing w:line="36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Задача выравнивания (перераспределения) ресурсов проекта. Сетевое планирование проекта. Постановка задачи. Построение сетевого графика проекта. Критический путь проекта. Запись в виде задачи нелинейного программирования. Решение методом градиента.</w:t>
      </w:r>
    </w:p>
    <w:p w:rsidR="00961A49" w:rsidRDefault="00DE0AD5">
      <w:pPr>
        <w:spacing w:line="360" w:lineRule="auto"/>
        <w:ind w:firstLine="709"/>
        <w:jc w:val="both"/>
        <w:rPr>
          <w:rFonts w:ascii="Times New Roman" w:hAnsi="Times New Roman" w:cs="Times New Roman"/>
          <w:b/>
          <w:bCs/>
          <w:spacing w:val="-6"/>
          <w:sz w:val="28"/>
          <w:szCs w:val="28"/>
        </w:rPr>
      </w:pPr>
      <w:r>
        <w:rPr>
          <w:rFonts w:ascii="Times New Roman" w:hAnsi="Times New Roman" w:cs="Times New Roman"/>
          <w:b/>
          <w:bCs/>
          <w:spacing w:val="-6"/>
          <w:sz w:val="28"/>
          <w:szCs w:val="28"/>
        </w:rPr>
        <w:t>4. Регрессионный анализ (прогнозирование при принятии решений)</w:t>
      </w:r>
    </w:p>
    <w:p w:rsidR="00961A49" w:rsidRDefault="00DE0AD5">
      <w:pPr>
        <w:spacing w:line="36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Понятие регрессии и временного ряда. Линейная регрессия. Метод наименьших квадратов. Построение линейной регрессии. Прогнозирование с помощью линейной регрессии. Фильтрация исходных данных как метод повышения точности прогнозирования. Построение доверительных интервалов. Полиномиальные регрессии 2 и 3 степени. Общий вид регрессии и привидение к линейности. Множественная регрессия. Сравнение результатов линейной и множественной регрессии.</w:t>
      </w:r>
    </w:p>
    <w:p w:rsidR="00C32B95" w:rsidRDefault="00C32B95">
      <w:pPr>
        <w:spacing w:line="360" w:lineRule="auto"/>
        <w:ind w:firstLine="709"/>
        <w:jc w:val="both"/>
        <w:rPr>
          <w:rFonts w:ascii="Times New Roman" w:hAnsi="Times New Roman" w:cs="Times New Roman"/>
          <w:spacing w:val="-6"/>
          <w:sz w:val="28"/>
          <w:szCs w:val="28"/>
        </w:rPr>
      </w:pPr>
    </w:p>
    <w:p w:rsidR="00961A49" w:rsidRDefault="00DE0AD5">
      <w:pPr>
        <w:spacing w:line="360" w:lineRule="auto"/>
        <w:ind w:firstLine="709"/>
        <w:jc w:val="both"/>
        <w:rPr>
          <w:rFonts w:ascii="Times New Roman" w:hAnsi="Times New Roman" w:cs="Times New Roman"/>
          <w:b/>
          <w:bCs/>
          <w:spacing w:val="-6"/>
          <w:sz w:val="28"/>
          <w:szCs w:val="28"/>
        </w:rPr>
      </w:pPr>
      <w:r>
        <w:rPr>
          <w:rFonts w:ascii="Times New Roman" w:hAnsi="Times New Roman" w:cs="Times New Roman"/>
          <w:b/>
          <w:bCs/>
          <w:spacing w:val="-6"/>
          <w:sz w:val="28"/>
          <w:szCs w:val="28"/>
        </w:rPr>
        <w:lastRenderedPageBreak/>
        <w:t>5. Многокритериальная оптимизация (принятие решений при множестве альтернатив)</w:t>
      </w:r>
    </w:p>
    <w:p w:rsidR="00961A49" w:rsidRDefault="00DE0AD5">
      <w:pPr>
        <w:spacing w:line="36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Постановка задачи двухкритериальной оптимизации. Понятие оптимальности по Парето. Графический и алгоритмический способ нахождения паретооптимальных решений. Постановка задачи многокритериальной оптимизации. Линейная свертка критериев. Сведение к однокритериальной задаче методом линейной свертки. Метод идеальной точки. Метод контрольных показателей. Сравнение результатов оптимизации различными методами.</w:t>
      </w:r>
    </w:p>
    <w:p w:rsidR="00961A49" w:rsidRDefault="00DE0AD5">
      <w:pPr>
        <w:spacing w:line="360" w:lineRule="auto"/>
        <w:ind w:firstLine="709"/>
        <w:jc w:val="both"/>
        <w:rPr>
          <w:rFonts w:ascii="Times New Roman" w:hAnsi="Times New Roman" w:cs="Times New Roman"/>
          <w:b/>
          <w:bCs/>
          <w:spacing w:val="-6"/>
          <w:sz w:val="28"/>
          <w:szCs w:val="28"/>
        </w:rPr>
      </w:pPr>
      <w:r>
        <w:rPr>
          <w:rFonts w:ascii="Times New Roman" w:hAnsi="Times New Roman" w:cs="Times New Roman"/>
          <w:b/>
          <w:bCs/>
          <w:spacing w:val="-6"/>
          <w:sz w:val="28"/>
          <w:szCs w:val="28"/>
        </w:rPr>
        <w:t>6. Экспертные технологии (принятие решений группой экспертов)</w:t>
      </w:r>
    </w:p>
    <w:p w:rsidR="00961A49" w:rsidRDefault="00DE0AD5">
      <w:pPr>
        <w:spacing w:line="36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Методы экспертных оценок. Классификация методов экспертных оценок. Стадии проведения экспертных оценок. Виды регламентов проведения экспертизы. Методы подбора экспертов. Обработка результатов экспертных оценок. Метод средних баллов. Метод медианы рангов. Коэффициент компетентности экспертов. Метод средневзвешенных рангов с учетом компетентности экспертов. Понятие расстояния и медианы Кемени. Метод бинарных отношений. Сравнение результатов, полученных различными методами.</w:t>
      </w:r>
    </w:p>
    <w:p w:rsidR="00961A49" w:rsidRDefault="00DE0AD5">
      <w:pPr>
        <w:spacing w:line="360" w:lineRule="auto"/>
        <w:ind w:firstLine="709"/>
        <w:jc w:val="both"/>
        <w:rPr>
          <w:rFonts w:ascii="Times New Roman" w:hAnsi="Times New Roman" w:cs="Times New Roman"/>
          <w:b/>
          <w:bCs/>
          <w:spacing w:val="-6"/>
          <w:sz w:val="28"/>
          <w:szCs w:val="28"/>
        </w:rPr>
      </w:pPr>
      <w:r>
        <w:rPr>
          <w:rFonts w:ascii="Times New Roman" w:hAnsi="Times New Roman" w:cs="Times New Roman"/>
          <w:b/>
          <w:bCs/>
          <w:spacing w:val="-6"/>
          <w:sz w:val="28"/>
          <w:szCs w:val="28"/>
        </w:rPr>
        <w:t>7. Матричные игры (принятие решений в условиях противодействия)</w:t>
      </w:r>
    </w:p>
    <w:p w:rsidR="00961A49" w:rsidRDefault="00DE0AD5">
      <w:pPr>
        <w:spacing w:line="36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xml:space="preserve">Понятие игры. Основные понятия теории игр. Антагонистические игры (с нулевой суммой). Верхняя и нижняя цена игры. Принцип «минимакса» и «максимина». Чистая цена игры. Седловая точка. Чистые и смешанные стратегии. Задача поиска оптимальной смешанной стратегии игры в виде задачи линейного программирования. Прямая и обратные задачи. Биматричные игры. Дилемма заключенного. Простое равновесие (Парето-эффективное). Равновесие по Нэшу. Поиск равновесия по Нэшу в чистых стратегиях. Задача поиска равновесия по Нэшу в смешанных стратегиях в виде задачи нелинейного программирования. Метод градиента решений задач нелинейного программирования. </w:t>
      </w:r>
    </w:p>
    <w:p w:rsidR="00961A49" w:rsidRDefault="00DE0AD5">
      <w:pPr>
        <w:spacing w:line="360" w:lineRule="auto"/>
        <w:ind w:right="-425" w:firstLine="709"/>
        <w:jc w:val="both"/>
        <w:rPr>
          <w:rFonts w:ascii="Times New Roman" w:hAnsi="Times New Roman" w:cs="Times New Roman"/>
          <w:b/>
          <w:bCs/>
          <w:spacing w:val="-6"/>
          <w:sz w:val="28"/>
          <w:szCs w:val="28"/>
        </w:rPr>
      </w:pPr>
      <w:r>
        <w:rPr>
          <w:rFonts w:ascii="Times New Roman" w:hAnsi="Times New Roman" w:cs="Times New Roman"/>
          <w:b/>
          <w:bCs/>
          <w:spacing w:val="-6"/>
          <w:sz w:val="28"/>
          <w:szCs w:val="28"/>
        </w:rPr>
        <w:t>8. Игры с природой (принятие решений в условиях риска и неопределенности)</w:t>
      </w:r>
    </w:p>
    <w:p w:rsidR="00961A49" w:rsidRDefault="00DE0AD5">
      <w:pPr>
        <w:spacing w:line="36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xml:space="preserve">Понятие природы в теории игр. Принятие решений в условиях риска. Запись матричной игры с природой. Вероятности наступления состояний природы. Критерий Байеса. Критерий Лапласа. Матрица и критерий Гермейера. Принятие решений в условиях неопределенности. Критерии пессимизма («минимин») и оптимизма («максимакс»). </w:t>
      </w:r>
      <w:r>
        <w:rPr>
          <w:rFonts w:ascii="Times New Roman" w:hAnsi="Times New Roman" w:cs="Times New Roman"/>
          <w:spacing w:val="-6"/>
          <w:sz w:val="28"/>
          <w:szCs w:val="28"/>
        </w:rPr>
        <w:lastRenderedPageBreak/>
        <w:t>Критерий Вальда («максимин»). Критерий Гурвица (линейная свертка функции риска). Матрица рисков и критерий Сэвиджа («минимакс»).</w:t>
      </w:r>
    </w:p>
    <w:p w:rsidR="00961A49" w:rsidRDefault="00DE0AD5">
      <w:pPr>
        <w:spacing w:line="360" w:lineRule="auto"/>
        <w:ind w:right="-425" w:firstLine="709"/>
        <w:jc w:val="both"/>
        <w:rPr>
          <w:rFonts w:ascii="Times New Roman" w:hAnsi="Times New Roman" w:cs="Times New Roman"/>
          <w:b/>
          <w:bCs/>
          <w:spacing w:val="-6"/>
          <w:sz w:val="28"/>
          <w:szCs w:val="28"/>
        </w:rPr>
      </w:pPr>
      <w:r>
        <w:rPr>
          <w:rFonts w:ascii="Times New Roman" w:hAnsi="Times New Roman" w:cs="Times New Roman"/>
          <w:b/>
          <w:bCs/>
          <w:spacing w:val="-6"/>
          <w:sz w:val="28"/>
          <w:szCs w:val="28"/>
        </w:rPr>
        <w:t>9. Позиционные игры (принятие решений с использованием дерева вариантов)</w:t>
      </w:r>
    </w:p>
    <w:p w:rsidR="00961A49" w:rsidRDefault="00DE0AD5">
      <w:pPr>
        <w:spacing w:line="36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 xml:space="preserve">Позиционные игры (в развернутой форме). Понятие дерева игры. Позиционные игры с противником. Построение дерева игры с противником. Выбор вариантов стратегии по дереву. Алгоритм Куна выбора оптимальной стратегии. Сведение к матричным играм (антагонистическим и биматричным). Позиционные игры с природой. Построение дерева игры с природой. Сворачивание дерева для нахождения оптимальной стратегии. Сведение к матричным играм (с природой). </w:t>
      </w:r>
    </w:p>
    <w:p w:rsidR="00961A49" w:rsidRDefault="00961A49">
      <w:pPr>
        <w:tabs>
          <w:tab w:val="left" w:pos="360"/>
        </w:tabs>
        <w:rPr>
          <w:rFonts w:ascii="Times New Roman" w:eastAsia="Times New Roman" w:hAnsi="Times New Roman" w:cs="Times New Roman"/>
          <w:color w:val="auto"/>
          <w:spacing w:val="-6"/>
          <w:kern w:val="0"/>
          <w:sz w:val="28"/>
          <w:szCs w:val="28"/>
        </w:rPr>
      </w:pPr>
    </w:p>
    <w:p w:rsidR="00961A49" w:rsidRPr="008A382F" w:rsidRDefault="00DE0AD5">
      <w:pPr>
        <w:pStyle w:val="aff0"/>
        <w:numPr>
          <w:ilvl w:val="1"/>
          <w:numId w:val="3"/>
        </w:numPr>
        <w:tabs>
          <w:tab w:val="left" w:pos="360"/>
        </w:tabs>
        <w:rPr>
          <w:rFonts w:ascii="Times New Roman" w:hAnsi="Times New Roman" w:cs="Times New Roman"/>
          <w:i/>
          <w:color w:val="auto"/>
          <w:szCs w:val="28"/>
        </w:rPr>
      </w:pPr>
      <w:r>
        <w:rPr>
          <w:rFonts w:ascii="Times New Roman" w:hAnsi="Times New Roman" w:cs="Times New Roman"/>
          <w:b/>
          <w:iCs/>
          <w:szCs w:val="28"/>
        </w:rPr>
        <w:t xml:space="preserve">Учебно-тематический план </w:t>
      </w:r>
    </w:p>
    <w:p w:rsidR="008A382F" w:rsidRDefault="008A382F" w:rsidP="008A382F">
      <w:pPr>
        <w:pStyle w:val="aff0"/>
        <w:tabs>
          <w:tab w:val="left" w:pos="360"/>
        </w:tabs>
        <w:ind w:firstLine="0"/>
        <w:rPr>
          <w:rFonts w:ascii="Times New Roman" w:hAnsi="Times New Roman" w:cs="Times New Roman"/>
          <w:i/>
          <w:color w:val="auto"/>
          <w:szCs w:val="28"/>
        </w:rPr>
      </w:pPr>
    </w:p>
    <w:tbl>
      <w:tblPr>
        <w:tblW w:w="10627" w:type="dxa"/>
        <w:jc w:val="center"/>
        <w:tblLayout w:type="fixed"/>
        <w:tblLook w:val="04A0" w:firstRow="1" w:lastRow="0" w:firstColumn="1" w:lastColumn="0" w:noHBand="0" w:noVBand="1"/>
      </w:tblPr>
      <w:tblGrid>
        <w:gridCol w:w="566"/>
        <w:gridCol w:w="2692"/>
        <w:gridCol w:w="850"/>
        <w:gridCol w:w="1134"/>
        <w:gridCol w:w="851"/>
        <w:gridCol w:w="1416"/>
        <w:gridCol w:w="1277"/>
        <w:gridCol w:w="1841"/>
      </w:tblGrid>
      <w:tr w:rsidR="00961A49" w:rsidTr="00DE0AD5">
        <w:trPr>
          <w:cantSplit/>
          <w:jc w:val="center"/>
        </w:trPr>
        <w:tc>
          <w:tcPr>
            <w:tcW w:w="566" w:type="dxa"/>
            <w:vMerge w:val="restart"/>
            <w:tcBorders>
              <w:top w:val="single" w:sz="4" w:space="0" w:color="000000"/>
              <w:left w:val="single" w:sz="4" w:space="0" w:color="000000"/>
              <w:bottom w:val="single" w:sz="4" w:space="0" w:color="000000"/>
              <w:right w:val="single" w:sz="4" w:space="0" w:color="000000"/>
            </w:tcBorders>
          </w:tcPr>
          <w:p w:rsidR="00961A49" w:rsidRPr="008A382F" w:rsidRDefault="00DE0AD5">
            <w:pPr>
              <w:widowControl w:val="0"/>
              <w:spacing w:line="240" w:lineRule="auto"/>
              <w:jc w:val="center"/>
              <w:rPr>
                <w:rFonts w:ascii="Times New Roman" w:hAnsi="Times New Roman" w:cs="Times New Roman"/>
                <w:b/>
                <w:color w:val="auto"/>
                <w:sz w:val="24"/>
              </w:rPr>
            </w:pPr>
            <w:r w:rsidRPr="008A382F">
              <w:rPr>
                <w:rFonts w:ascii="Times New Roman" w:hAnsi="Times New Roman" w:cs="Times New Roman"/>
                <w:b/>
                <w:color w:val="auto"/>
                <w:sz w:val="24"/>
              </w:rPr>
              <w:t>№</w:t>
            </w:r>
          </w:p>
          <w:p w:rsidR="00961A49" w:rsidRDefault="00DE0AD5">
            <w:pPr>
              <w:widowControl w:val="0"/>
              <w:spacing w:line="240" w:lineRule="auto"/>
              <w:jc w:val="center"/>
              <w:rPr>
                <w:rFonts w:ascii="Times New Roman" w:hAnsi="Times New Roman" w:cs="Times New Roman"/>
                <w:color w:val="auto"/>
                <w:sz w:val="24"/>
              </w:rPr>
            </w:pPr>
            <w:r w:rsidRPr="008A382F">
              <w:rPr>
                <w:rFonts w:ascii="Times New Roman" w:hAnsi="Times New Roman" w:cs="Times New Roman"/>
                <w:b/>
                <w:color w:val="auto"/>
                <w:sz w:val="24"/>
              </w:rPr>
              <w:t>п/п</w:t>
            </w:r>
          </w:p>
        </w:tc>
        <w:tc>
          <w:tcPr>
            <w:tcW w:w="2692" w:type="dxa"/>
            <w:vMerge w:val="restart"/>
            <w:tcBorders>
              <w:top w:val="single" w:sz="4" w:space="0" w:color="000000"/>
              <w:left w:val="single" w:sz="4" w:space="0" w:color="000000"/>
              <w:bottom w:val="single" w:sz="4" w:space="0" w:color="000000"/>
              <w:right w:val="single" w:sz="4" w:space="0" w:color="000000"/>
            </w:tcBorders>
          </w:tcPr>
          <w:p w:rsidR="00961A49" w:rsidRDefault="00DE0AD5">
            <w:pPr>
              <w:widowControl w:val="0"/>
              <w:spacing w:line="240" w:lineRule="auto"/>
              <w:jc w:val="center"/>
              <w:rPr>
                <w:rFonts w:ascii="Times New Roman" w:hAnsi="Times New Roman" w:cs="Times New Roman"/>
                <w:b/>
                <w:color w:val="auto"/>
                <w:sz w:val="24"/>
              </w:rPr>
            </w:pPr>
            <w:r>
              <w:rPr>
                <w:rFonts w:ascii="Times New Roman" w:hAnsi="Times New Roman" w:cs="Times New Roman"/>
                <w:b/>
                <w:color w:val="auto"/>
                <w:sz w:val="24"/>
              </w:rPr>
              <w:t>Наименование тем  (разделов)</w:t>
            </w:r>
          </w:p>
          <w:p w:rsidR="00961A49" w:rsidRDefault="00DE0AD5">
            <w:pPr>
              <w:widowControl w:val="0"/>
              <w:spacing w:line="240" w:lineRule="auto"/>
              <w:jc w:val="center"/>
              <w:rPr>
                <w:rFonts w:ascii="Times New Roman" w:hAnsi="Times New Roman" w:cs="Times New Roman"/>
                <w:b/>
                <w:color w:val="auto"/>
                <w:sz w:val="24"/>
              </w:rPr>
            </w:pPr>
            <w:r>
              <w:rPr>
                <w:rFonts w:ascii="Times New Roman" w:hAnsi="Times New Roman" w:cs="Times New Roman"/>
                <w:b/>
                <w:color w:val="auto"/>
                <w:sz w:val="24"/>
              </w:rPr>
              <w:t>дисциплины</w:t>
            </w:r>
          </w:p>
          <w:p w:rsidR="00961A49" w:rsidRDefault="00961A49">
            <w:pPr>
              <w:pStyle w:val="af4"/>
              <w:widowControl w:val="0"/>
              <w:spacing w:before="0" w:after="0" w:line="240" w:lineRule="auto"/>
              <w:rPr>
                <w:rFonts w:ascii="Times New Roman" w:hAnsi="Times New Roman" w:cs="Times New Roman"/>
                <w:color w:val="auto"/>
                <w:sz w:val="24"/>
              </w:rPr>
            </w:pPr>
          </w:p>
        </w:tc>
        <w:tc>
          <w:tcPr>
            <w:tcW w:w="5528" w:type="dxa"/>
            <w:gridSpan w:val="5"/>
            <w:tcBorders>
              <w:top w:val="single" w:sz="4" w:space="0" w:color="000000"/>
              <w:left w:val="single" w:sz="4" w:space="0" w:color="000000"/>
              <w:bottom w:val="single" w:sz="4" w:space="0" w:color="000000"/>
              <w:right w:val="single" w:sz="4" w:space="0" w:color="000000"/>
            </w:tcBorders>
          </w:tcPr>
          <w:p w:rsidR="00961A49" w:rsidRDefault="00DE0AD5">
            <w:pPr>
              <w:pStyle w:val="af4"/>
              <w:widowControl w:val="0"/>
              <w:spacing w:before="0" w:after="0" w:line="240" w:lineRule="auto"/>
              <w:rPr>
                <w:rFonts w:ascii="Times New Roman" w:hAnsi="Times New Roman" w:cs="Times New Roman"/>
                <w:color w:val="auto"/>
              </w:rPr>
            </w:pPr>
            <w:r>
              <w:rPr>
                <w:rFonts w:ascii="Times New Roman" w:hAnsi="Times New Roman" w:cs="Times New Roman"/>
                <w:b/>
                <w:color w:val="auto"/>
                <w:sz w:val="24"/>
              </w:rPr>
              <w:t>Трудоёмкость в часах</w:t>
            </w:r>
          </w:p>
        </w:tc>
        <w:tc>
          <w:tcPr>
            <w:tcW w:w="1841" w:type="dxa"/>
            <w:vMerge w:val="restart"/>
            <w:tcBorders>
              <w:top w:val="single" w:sz="4" w:space="0" w:color="000000"/>
              <w:left w:val="single" w:sz="4" w:space="0" w:color="000000"/>
              <w:bottom w:val="single" w:sz="4" w:space="0" w:color="000000"/>
              <w:right w:val="single" w:sz="4" w:space="0" w:color="000000"/>
            </w:tcBorders>
          </w:tcPr>
          <w:p w:rsidR="00961A49" w:rsidRDefault="00961A49">
            <w:pPr>
              <w:pStyle w:val="af4"/>
              <w:widowControl w:val="0"/>
              <w:spacing w:before="0" w:after="0" w:line="240" w:lineRule="auto"/>
              <w:rPr>
                <w:rFonts w:ascii="Times New Roman" w:hAnsi="Times New Roman" w:cs="Times New Roman"/>
                <w:b/>
                <w:color w:val="auto"/>
                <w:sz w:val="24"/>
              </w:rPr>
            </w:pPr>
          </w:p>
          <w:p w:rsidR="00961A49" w:rsidRDefault="00DE0AD5">
            <w:pPr>
              <w:pStyle w:val="af4"/>
              <w:widowControl w:val="0"/>
              <w:spacing w:before="0" w:after="0" w:line="240" w:lineRule="auto"/>
              <w:rPr>
                <w:rFonts w:ascii="Times New Roman" w:hAnsi="Times New Roman" w:cs="Times New Roman"/>
                <w:b/>
                <w:color w:val="auto"/>
                <w:sz w:val="24"/>
              </w:rPr>
            </w:pPr>
            <w:r>
              <w:rPr>
                <w:rFonts w:ascii="Times New Roman" w:hAnsi="Times New Roman" w:cs="Times New Roman"/>
                <w:b/>
                <w:color w:val="auto"/>
                <w:sz w:val="24"/>
              </w:rPr>
              <w:t>Формы текущего контроля успеваемости</w:t>
            </w:r>
          </w:p>
        </w:tc>
      </w:tr>
      <w:tr w:rsidR="00961A49" w:rsidTr="00DE0AD5">
        <w:trPr>
          <w:cantSplit/>
          <w:trHeight w:val="492"/>
          <w:jc w:val="center"/>
        </w:trPr>
        <w:tc>
          <w:tcPr>
            <w:tcW w:w="566" w:type="dxa"/>
            <w:vMerge/>
            <w:tcBorders>
              <w:top w:val="single" w:sz="4" w:space="0" w:color="000000"/>
              <w:left w:val="single" w:sz="4" w:space="0" w:color="000000"/>
              <w:bottom w:val="single" w:sz="4" w:space="0" w:color="000000"/>
              <w:right w:val="single" w:sz="4" w:space="0" w:color="000000"/>
            </w:tcBorders>
            <w:vAlign w:val="center"/>
          </w:tcPr>
          <w:p w:rsidR="00961A49" w:rsidRDefault="00961A49">
            <w:pPr>
              <w:widowControl w:val="0"/>
              <w:spacing w:line="240" w:lineRule="auto"/>
              <w:rPr>
                <w:rFonts w:ascii="Times New Roman" w:hAnsi="Times New Roman" w:cs="Times New Roman"/>
                <w:sz w:val="24"/>
              </w:rPr>
            </w:pPr>
          </w:p>
        </w:tc>
        <w:tc>
          <w:tcPr>
            <w:tcW w:w="2692" w:type="dxa"/>
            <w:vMerge/>
            <w:tcBorders>
              <w:top w:val="single" w:sz="4" w:space="0" w:color="000000"/>
              <w:left w:val="single" w:sz="4" w:space="0" w:color="000000"/>
              <w:bottom w:val="single" w:sz="4" w:space="0" w:color="000000"/>
              <w:right w:val="single" w:sz="4" w:space="0" w:color="000000"/>
            </w:tcBorders>
            <w:vAlign w:val="center"/>
          </w:tcPr>
          <w:p w:rsidR="00961A49" w:rsidRDefault="00961A49">
            <w:pPr>
              <w:widowControl w:val="0"/>
              <w:spacing w:line="240" w:lineRule="auto"/>
              <w:rPr>
                <w:rFonts w:ascii="Times New Roman" w:hAnsi="Times New Roman" w:cs="Times New Roman"/>
                <w:sz w:val="24"/>
              </w:rPr>
            </w:pPr>
          </w:p>
        </w:tc>
        <w:tc>
          <w:tcPr>
            <w:tcW w:w="850" w:type="dxa"/>
            <w:vMerge w:val="restart"/>
            <w:tcBorders>
              <w:top w:val="single" w:sz="4" w:space="0" w:color="000000"/>
              <w:left w:val="single" w:sz="4" w:space="0" w:color="000000"/>
              <w:bottom w:val="single" w:sz="4" w:space="0" w:color="000000"/>
              <w:right w:val="single" w:sz="4" w:space="0" w:color="000000"/>
            </w:tcBorders>
          </w:tcPr>
          <w:p w:rsidR="00961A49" w:rsidRDefault="00DE0AD5">
            <w:pPr>
              <w:widowControl w:val="0"/>
              <w:spacing w:line="240" w:lineRule="auto"/>
              <w:jc w:val="center"/>
              <w:rPr>
                <w:rFonts w:ascii="Times New Roman" w:hAnsi="Times New Roman" w:cs="Times New Roman"/>
                <w:b/>
                <w:sz w:val="24"/>
              </w:rPr>
            </w:pPr>
            <w:r>
              <w:rPr>
                <w:rFonts w:ascii="Times New Roman" w:hAnsi="Times New Roman" w:cs="Times New Roman"/>
                <w:b/>
                <w:sz w:val="24"/>
              </w:rPr>
              <w:t>Всего</w:t>
            </w:r>
          </w:p>
        </w:tc>
        <w:tc>
          <w:tcPr>
            <w:tcW w:w="3401" w:type="dxa"/>
            <w:gridSpan w:val="3"/>
            <w:tcBorders>
              <w:top w:val="single" w:sz="4" w:space="0" w:color="000000"/>
              <w:left w:val="single" w:sz="4" w:space="0" w:color="000000"/>
              <w:bottom w:val="single" w:sz="4" w:space="0" w:color="000000"/>
              <w:right w:val="single" w:sz="4" w:space="0" w:color="000000"/>
            </w:tcBorders>
          </w:tcPr>
          <w:p w:rsidR="00961A49" w:rsidRDefault="00DE0AD5">
            <w:pPr>
              <w:widowControl w:val="0"/>
              <w:spacing w:line="240" w:lineRule="auto"/>
              <w:jc w:val="center"/>
              <w:rPr>
                <w:rFonts w:ascii="Times New Roman" w:hAnsi="Times New Roman" w:cs="Times New Roman"/>
                <w:b/>
                <w:sz w:val="24"/>
              </w:rPr>
            </w:pPr>
            <w:r>
              <w:rPr>
                <w:rFonts w:ascii="Times New Roman" w:hAnsi="Times New Roman" w:cs="Times New Roman"/>
                <w:b/>
                <w:sz w:val="24"/>
              </w:rPr>
              <w:t>Контактная работа -</w:t>
            </w:r>
          </w:p>
          <w:p w:rsidR="00961A49" w:rsidRDefault="00DE0AD5">
            <w:pPr>
              <w:widowControl w:val="0"/>
              <w:spacing w:line="240" w:lineRule="auto"/>
              <w:jc w:val="center"/>
              <w:rPr>
                <w:rFonts w:ascii="Times New Roman" w:hAnsi="Times New Roman" w:cs="Times New Roman"/>
              </w:rPr>
            </w:pPr>
            <w:r>
              <w:rPr>
                <w:rFonts w:ascii="Times New Roman" w:hAnsi="Times New Roman" w:cs="Times New Roman"/>
                <w:b/>
                <w:sz w:val="24"/>
              </w:rPr>
              <w:t>Аудиторная работа*</w:t>
            </w:r>
          </w:p>
        </w:tc>
        <w:tc>
          <w:tcPr>
            <w:tcW w:w="1277" w:type="dxa"/>
            <w:vMerge w:val="restart"/>
            <w:tcBorders>
              <w:top w:val="single" w:sz="4" w:space="0" w:color="000000"/>
              <w:left w:val="single" w:sz="4" w:space="0" w:color="000000"/>
              <w:bottom w:val="single" w:sz="4" w:space="0" w:color="000000"/>
              <w:right w:val="single" w:sz="4" w:space="0" w:color="000000"/>
            </w:tcBorders>
          </w:tcPr>
          <w:p w:rsidR="00961A49" w:rsidRDefault="00DE0AD5">
            <w:pPr>
              <w:pStyle w:val="af4"/>
              <w:widowControl w:val="0"/>
              <w:spacing w:before="0" w:after="0" w:line="240" w:lineRule="auto"/>
              <w:rPr>
                <w:rFonts w:ascii="Times New Roman" w:hAnsi="Times New Roman" w:cs="Times New Roman"/>
                <w:b/>
                <w:sz w:val="24"/>
              </w:rPr>
            </w:pPr>
            <w:r>
              <w:rPr>
                <w:rFonts w:ascii="Times New Roman" w:hAnsi="Times New Roman" w:cs="Times New Roman"/>
                <w:b/>
                <w:sz w:val="24"/>
              </w:rPr>
              <w:t>Самостоятельная работа</w:t>
            </w:r>
          </w:p>
        </w:tc>
        <w:tc>
          <w:tcPr>
            <w:tcW w:w="1841" w:type="dxa"/>
            <w:vMerge/>
            <w:tcBorders>
              <w:top w:val="single" w:sz="4" w:space="0" w:color="000000"/>
              <w:left w:val="single" w:sz="4" w:space="0" w:color="000000"/>
              <w:bottom w:val="single" w:sz="4" w:space="0" w:color="000000"/>
              <w:right w:val="single" w:sz="4" w:space="0" w:color="000000"/>
            </w:tcBorders>
            <w:vAlign w:val="center"/>
          </w:tcPr>
          <w:p w:rsidR="00961A49" w:rsidRDefault="00961A49">
            <w:pPr>
              <w:widowControl w:val="0"/>
              <w:spacing w:line="240" w:lineRule="auto"/>
              <w:rPr>
                <w:rFonts w:ascii="Times New Roman" w:hAnsi="Times New Roman" w:cs="Times New Roman"/>
                <w:b/>
                <w:sz w:val="24"/>
              </w:rPr>
            </w:pPr>
          </w:p>
        </w:tc>
      </w:tr>
      <w:tr w:rsidR="00961A49" w:rsidTr="00DE0AD5">
        <w:trPr>
          <w:cantSplit/>
          <w:trHeight w:val="671"/>
          <w:jc w:val="center"/>
        </w:trPr>
        <w:tc>
          <w:tcPr>
            <w:tcW w:w="566" w:type="dxa"/>
            <w:vMerge/>
            <w:tcBorders>
              <w:top w:val="single" w:sz="4" w:space="0" w:color="000000"/>
              <w:left w:val="single" w:sz="4" w:space="0" w:color="000000"/>
              <w:bottom w:val="single" w:sz="4" w:space="0" w:color="000000"/>
              <w:right w:val="single" w:sz="4" w:space="0" w:color="000000"/>
            </w:tcBorders>
            <w:vAlign w:val="center"/>
          </w:tcPr>
          <w:p w:rsidR="00961A49" w:rsidRDefault="00961A49">
            <w:pPr>
              <w:widowControl w:val="0"/>
              <w:spacing w:line="240" w:lineRule="auto"/>
              <w:rPr>
                <w:rFonts w:ascii="Times New Roman" w:hAnsi="Times New Roman" w:cs="Times New Roman"/>
                <w:sz w:val="24"/>
              </w:rPr>
            </w:pPr>
          </w:p>
        </w:tc>
        <w:tc>
          <w:tcPr>
            <w:tcW w:w="2692" w:type="dxa"/>
            <w:vMerge/>
            <w:tcBorders>
              <w:top w:val="single" w:sz="4" w:space="0" w:color="000000"/>
              <w:left w:val="single" w:sz="4" w:space="0" w:color="000000"/>
              <w:bottom w:val="single" w:sz="4" w:space="0" w:color="000000"/>
              <w:right w:val="single" w:sz="4" w:space="0" w:color="000000"/>
            </w:tcBorders>
            <w:vAlign w:val="center"/>
          </w:tcPr>
          <w:p w:rsidR="00961A49" w:rsidRDefault="00961A49">
            <w:pPr>
              <w:widowControl w:val="0"/>
              <w:spacing w:line="240" w:lineRule="auto"/>
              <w:rPr>
                <w:rFonts w:ascii="Times New Roman" w:hAnsi="Times New Roman" w:cs="Times New Roman"/>
                <w:sz w:val="24"/>
              </w:rPr>
            </w:pPr>
          </w:p>
        </w:tc>
        <w:tc>
          <w:tcPr>
            <w:tcW w:w="850" w:type="dxa"/>
            <w:vMerge/>
            <w:tcBorders>
              <w:top w:val="single" w:sz="4" w:space="0" w:color="000000"/>
              <w:left w:val="single" w:sz="4" w:space="0" w:color="000000"/>
              <w:bottom w:val="single" w:sz="4" w:space="0" w:color="000000"/>
              <w:right w:val="single" w:sz="4" w:space="0" w:color="000000"/>
            </w:tcBorders>
            <w:vAlign w:val="center"/>
          </w:tcPr>
          <w:p w:rsidR="00961A49" w:rsidRDefault="00961A49">
            <w:pPr>
              <w:widowControl w:val="0"/>
              <w:spacing w:line="240" w:lineRule="auto"/>
              <w:rPr>
                <w:rFonts w:ascii="Times New Roman" w:hAnsi="Times New Roman" w:cs="Times New Roman"/>
                <w:b/>
                <w:sz w:val="24"/>
              </w:rPr>
            </w:pPr>
          </w:p>
        </w:tc>
        <w:tc>
          <w:tcPr>
            <w:tcW w:w="1134" w:type="dxa"/>
            <w:tcBorders>
              <w:top w:val="single" w:sz="4" w:space="0" w:color="000000"/>
              <w:left w:val="single" w:sz="4" w:space="0" w:color="000000"/>
              <w:bottom w:val="single" w:sz="4" w:space="0" w:color="000000"/>
              <w:right w:val="single" w:sz="4" w:space="0" w:color="000000"/>
            </w:tcBorders>
          </w:tcPr>
          <w:p w:rsidR="00961A49" w:rsidRDefault="00DE0AD5">
            <w:pPr>
              <w:widowControl w:val="0"/>
              <w:spacing w:line="240" w:lineRule="auto"/>
              <w:jc w:val="center"/>
              <w:rPr>
                <w:rFonts w:ascii="Times New Roman" w:hAnsi="Times New Roman" w:cs="Times New Roman"/>
                <w:sz w:val="24"/>
              </w:rPr>
            </w:pPr>
            <w:r>
              <w:rPr>
                <w:rFonts w:ascii="Times New Roman" w:hAnsi="Times New Roman" w:cs="Times New Roman"/>
                <w:sz w:val="24"/>
              </w:rPr>
              <w:t>Общая, в т.ч.:</w:t>
            </w:r>
          </w:p>
          <w:p w:rsidR="00961A49" w:rsidRDefault="00961A49">
            <w:pPr>
              <w:widowControl w:val="0"/>
              <w:spacing w:line="240" w:lineRule="auto"/>
              <w:rPr>
                <w:rFonts w:ascii="Times New Roman" w:hAnsi="Times New Roman" w:cs="Times New Roman"/>
                <w:sz w:val="24"/>
              </w:rPr>
            </w:pPr>
          </w:p>
        </w:tc>
        <w:tc>
          <w:tcPr>
            <w:tcW w:w="851" w:type="dxa"/>
            <w:tcBorders>
              <w:top w:val="single" w:sz="4" w:space="0" w:color="000000"/>
              <w:left w:val="single" w:sz="4" w:space="0" w:color="000000"/>
              <w:bottom w:val="single" w:sz="4" w:space="0" w:color="000000"/>
              <w:right w:val="single" w:sz="4" w:space="0" w:color="000000"/>
            </w:tcBorders>
          </w:tcPr>
          <w:p w:rsidR="00961A49" w:rsidRDefault="00DE0AD5">
            <w:pPr>
              <w:widowControl w:val="0"/>
              <w:spacing w:line="240" w:lineRule="auto"/>
              <w:jc w:val="center"/>
              <w:rPr>
                <w:rFonts w:ascii="Times New Roman" w:hAnsi="Times New Roman" w:cs="Times New Roman"/>
                <w:sz w:val="24"/>
              </w:rPr>
            </w:pPr>
            <w:r>
              <w:rPr>
                <w:rFonts w:ascii="Times New Roman" w:hAnsi="Times New Roman" w:cs="Times New Roman"/>
                <w:sz w:val="24"/>
              </w:rPr>
              <w:t>Лекции</w:t>
            </w:r>
          </w:p>
          <w:p w:rsidR="00961A49" w:rsidRDefault="00961A49">
            <w:pPr>
              <w:widowControl w:val="0"/>
              <w:spacing w:line="240" w:lineRule="auto"/>
              <w:jc w:val="center"/>
              <w:rPr>
                <w:rFonts w:ascii="Times New Roman" w:hAnsi="Times New Roman" w:cs="Times New Roman"/>
                <w:sz w:val="24"/>
              </w:rPr>
            </w:pPr>
          </w:p>
        </w:tc>
        <w:tc>
          <w:tcPr>
            <w:tcW w:w="1416" w:type="dxa"/>
            <w:tcBorders>
              <w:top w:val="single" w:sz="4" w:space="0" w:color="000000"/>
              <w:left w:val="single" w:sz="4" w:space="0" w:color="000000"/>
              <w:bottom w:val="single" w:sz="4" w:space="0" w:color="000000"/>
              <w:right w:val="single" w:sz="4" w:space="0" w:color="000000"/>
            </w:tcBorders>
          </w:tcPr>
          <w:p w:rsidR="00961A49" w:rsidRDefault="00DE0AD5">
            <w:pPr>
              <w:widowControl w:val="0"/>
              <w:spacing w:line="240" w:lineRule="auto"/>
              <w:jc w:val="center"/>
              <w:rPr>
                <w:rFonts w:ascii="Times New Roman" w:hAnsi="Times New Roman" w:cs="Times New Roman"/>
                <w:sz w:val="24"/>
              </w:rPr>
            </w:pPr>
            <w:r>
              <w:rPr>
                <w:rFonts w:ascii="Times New Roman" w:hAnsi="Times New Roman" w:cs="Times New Roman"/>
                <w:sz w:val="24"/>
              </w:rPr>
              <w:t>Семинары, практические занятия</w:t>
            </w:r>
          </w:p>
        </w:tc>
        <w:tc>
          <w:tcPr>
            <w:tcW w:w="1277" w:type="dxa"/>
            <w:vMerge/>
            <w:tcBorders>
              <w:top w:val="single" w:sz="4" w:space="0" w:color="000000"/>
              <w:left w:val="single" w:sz="4" w:space="0" w:color="000000"/>
              <w:bottom w:val="single" w:sz="4" w:space="0" w:color="000000"/>
              <w:right w:val="single" w:sz="4" w:space="0" w:color="000000"/>
            </w:tcBorders>
            <w:vAlign w:val="center"/>
          </w:tcPr>
          <w:p w:rsidR="00961A49" w:rsidRDefault="00961A49">
            <w:pPr>
              <w:widowControl w:val="0"/>
              <w:spacing w:line="240" w:lineRule="auto"/>
              <w:rPr>
                <w:rFonts w:ascii="Times New Roman" w:hAnsi="Times New Roman" w:cs="Times New Roman"/>
                <w:b/>
                <w:sz w:val="24"/>
              </w:rPr>
            </w:pPr>
          </w:p>
        </w:tc>
        <w:tc>
          <w:tcPr>
            <w:tcW w:w="1841" w:type="dxa"/>
            <w:vMerge/>
            <w:tcBorders>
              <w:top w:val="single" w:sz="4" w:space="0" w:color="000000"/>
              <w:left w:val="single" w:sz="4" w:space="0" w:color="000000"/>
              <w:bottom w:val="single" w:sz="4" w:space="0" w:color="000000"/>
              <w:right w:val="single" w:sz="4" w:space="0" w:color="000000"/>
            </w:tcBorders>
            <w:vAlign w:val="center"/>
          </w:tcPr>
          <w:p w:rsidR="00961A49" w:rsidRDefault="00961A49">
            <w:pPr>
              <w:widowControl w:val="0"/>
              <w:spacing w:line="240" w:lineRule="auto"/>
              <w:rPr>
                <w:rFonts w:ascii="Times New Roman" w:hAnsi="Times New Roman" w:cs="Times New Roman"/>
                <w:b/>
                <w:sz w:val="24"/>
              </w:rPr>
            </w:pPr>
          </w:p>
        </w:tc>
      </w:tr>
      <w:tr w:rsidR="00961A49" w:rsidTr="00DE0AD5">
        <w:trPr>
          <w:cantSplit/>
          <w:trHeight w:val="545"/>
          <w:jc w:val="center"/>
        </w:trPr>
        <w:tc>
          <w:tcPr>
            <w:tcW w:w="566" w:type="dxa"/>
            <w:tcBorders>
              <w:top w:val="single" w:sz="4" w:space="0" w:color="000000"/>
              <w:left w:val="single" w:sz="4" w:space="0" w:color="000000"/>
              <w:bottom w:val="single" w:sz="4" w:space="0" w:color="000000"/>
              <w:right w:val="single" w:sz="4" w:space="0" w:color="000000"/>
            </w:tcBorders>
          </w:tcPr>
          <w:p w:rsidR="00961A49" w:rsidRDefault="00DE0AD5">
            <w:pPr>
              <w:widowControl w:val="0"/>
              <w:spacing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lang w:val="en-US"/>
              </w:rPr>
              <w:t>1</w:t>
            </w:r>
          </w:p>
        </w:tc>
        <w:tc>
          <w:tcPr>
            <w:tcW w:w="2692" w:type="dxa"/>
            <w:tcBorders>
              <w:top w:val="single" w:sz="4" w:space="0" w:color="000000"/>
              <w:left w:val="single" w:sz="4" w:space="0" w:color="000000"/>
              <w:bottom w:val="single" w:sz="4" w:space="0" w:color="000000"/>
              <w:right w:val="single" w:sz="4" w:space="0" w:color="000000"/>
            </w:tcBorders>
            <w:tcMar>
              <w:left w:w="0" w:type="dxa"/>
              <w:right w:w="0" w:type="dxa"/>
            </w:tcMar>
          </w:tcPr>
          <w:p w:rsidR="00961A49" w:rsidRDefault="00DE0AD5">
            <w:pPr>
              <w:keepNext/>
              <w:widowControl w:val="0"/>
              <w:spacing w:line="240" w:lineRule="auto"/>
              <w:ind w:left="147"/>
              <w:rPr>
                <w:rFonts w:ascii="Times New Roman" w:eastAsia="Times New Roman" w:hAnsi="Times New Roman" w:cs="Times New Roman"/>
                <w:kern w:val="0"/>
                <w:sz w:val="24"/>
              </w:rPr>
            </w:pPr>
            <w:r>
              <w:rPr>
                <w:rFonts w:ascii="Times New Roman" w:eastAsia="Times New Roman" w:hAnsi="Times New Roman" w:cs="Times New Roman"/>
                <w:kern w:val="0"/>
                <w:sz w:val="24"/>
              </w:rPr>
              <w:t>Линейное программирование (принятие решений в условиях полной информации)</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rsidP="00DE0AD5">
            <w:pPr>
              <w:widowControl w:val="0"/>
              <w:spacing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rPr>
              <w:t>4</w:t>
            </w:r>
            <w:r>
              <w:rPr>
                <w:rFonts w:ascii="Times New Roman" w:eastAsia="Times New Roman" w:hAnsi="Times New Roman" w:cs="Times New Roman"/>
                <w:kern w:val="0"/>
                <w:sz w:val="24"/>
                <w:lang w:val="en-US"/>
              </w:rPr>
              <w:t>0</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kern w:val="0"/>
                <w:sz w:val="24"/>
              </w:rPr>
            </w:pPr>
            <w:r>
              <w:rPr>
                <w:rFonts w:ascii="Times New Roman" w:eastAsia="Times New Roman" w:hAnsi="Times New Roman" w:cs="Times New Roman"/>
                <w:kern w:val="0"/>
                <w:sz w:val="24"/>
                <w:lang w:val="en-US"/>
              </w:rPr>
              <w:t>1</w:t>
            </w:r>
            <w:r>
              <w:rPr>
                <w:rFonts w:ascii="Times New Roman" w:eastAsia="Times New Roman" w:hAnsi="Times New Roman" w:cs="Times New Roman"/>
                <w:kern w:val="0"/>
                <w:sz w:val="24"/>
              </w:rPr>
              <w:t>0</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kern w:val="0"/>
                <w:sz w:val="24"/>
              </w:rPr>
            </w:pPr>
            <w:r>
              <w:rPr>
                <w:rFonts w:ascii="Times New Roman" w:eastAsia="Times New Roman" w:hAnsi="Times New Roman" w:cs="Times New Roman"/>
                <w:kern w:val="0"/>
                <w:sz w:val="24"/>
              </w:rPr>
              <w:t>4</w:t>
            </w:r>
          </w:p>
        </w:tc>
        <w:tc>
          <w:tcPr>
            <w:tcW w:w="141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lang w:val="en-US"/>
              </w:rPr>
              <w:t>6</w:t>
            </w:r>
          </w:p>
        </w:tc>
        <w:tc>
          <w:tcPr>
            <w:tcW w:w="127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rPr>
              <w:t>3</w:t>
            </w:r>
            <w:r>
              <w:rPr>
                <w:rFonts w:ascii="Times New Roman" w:eastAsia="Times New Roman" w:hAnsi="Times New Roman" w:cs="Times New Roman"/>
                <w:kern w:val="0"/>
                <w:sz w:val="24"/>
                <w:lang w:val="en-US"/>
              </w:rPr>
              <w:t>0</w:t>
            </w:r>
          </w:p>
        </w:tc>
        <w:tc>
          <w:tcPr>
            <w:tcW w:w="1841" w:type="dxa"/>
            <w:vMerge w:val="restart"/>
            <w:tcBorders>
              <w:top w:val="single" w:sz="4" w:space="0" w:color="000000"/>
              <w:left w:val="single" w:sz="4" w:space="0" w:color="000000"/>
              <w:bottom w:val="single" w:sz="4" w:space="0" w:color="000000"/>
              <w:right w:val="single" w:sz="4" w:space="0" w:color="000000"/>
            </w:tcBorders>
          </w:tcPr>
          <w:p w:rsidR="00961A49" w:rsidRDefault="00DE0AD5">
            <w:pPr>
              <w:widowControl w:val="0"/>
              <w:spacing w:line="240" w:lineRule="auto"/>
              <w:jc w:val="both"/>
              <w:rPr>
                <w:rFonts w:ascii="Times New Roman" w:hAnsi="Times New Roman" w:cs="Times New Roman"/>
              </w:rPr>
            </w:pPr>
            <w:r>
              <w:rPr>
                <w:rFonts w:ascii="Times New Roman" w:hAnsi="Times New Roman" w:cs="Times New Roman"/>
                <w:sz w:val="24"/>
              </w:rPr>
              <w:t>Самостоятельные работы. Участие в решении задач на практических занятиях. Собеседования по домашним заданиям.</w:t>
            </w:r>
          </w:p>
          <w:p w:rsidR="00961A49" w:rsidRDefault="00961A49">
            <w:pPr>
              <w:widowControl w:val="0"/>
              <w:spacing w:line="240" w:lineRule="auto"/>
              <w:jc w:val="both"/>
              <w:rPr>
                <w:rFonts w:ascii="Times New Roman" w:hAnsi="Times New Roman" w:cs="Times New Roman"/>
                <w:sz w:val="24"/>
              </w:rPr>
            </w:pPr>
          </w:p>
          <w:p w:rsidR="00961A49" w:rsidRDefault="00961A49">
            <w:pPr>
              <w:widowControl w:val="0"/>
              <w:spacing w:line="240" w:lineRule="auto"/>
              <w:jc w:val="both"/>
              <w:rPr>
                <w:rFonts w:ascii="Times New Roman" w:hAnsi="Times New Roman" w:cs="Times New Roman"/>
                <w:sz w:val="24"/>
              </w:rPr>
            </w:pPr>
          </w:p>
          <w:p w:rsidR="00961A49" w:rsidRDefault="00DE0AD5">
            <w:pPr>
              <w:widowControl w:val="0"/>
              <w:spacing w:line="240" w:lineRule="auto"/>
              <w:jc w:val="both"/>
              <w:rPr>
                <w:rFonts w:ascii="Times New Roman" w:hAnsi="Times New Roman" w:cs="Times New Roman"/>
              </w:rPr>
            </w:pPr>
            <w:r>
              <w:rPr>
                <w:rFonts w:ascii="Times New Roman" w:hAnsi="Times New Roman" w:cs="Times New Roman"/>
                <w:sz w:val="24"/>
              </w:rPr>
              <w:t>Самостоятельные работы. Участие в решении задач на практических занятиях. Собеседования по домашним заданиям.</w:t>
            </w:r>
          </w:p>
          <w:p w:rsidR="00961A49" w:rsidRDefault="00961A49">
            <w:pPr>
              <w:widowControl w:val="0"/>
              <w:spacing w:line="240" w:lineRule="auto"/>
              <w:jc w:val="both"/>
              <w:rPr>
                <w:rFonts w:ascii="Times New Roman" w:hAnsi="Times New Roman" w:cs="Times New Roman"/>
                <w:sz w:val="24"/>
              </w:rPr>
            </w:pPr>
          </w:p>
          <w:p w:rsidR="00961A49" w:rsidRDefault="00961A49">
            <w:pPr>
              <w:widowControl w:val="0"/>
              <w:spacing w:line="240" w:lineRule="auto"/>
              <w:jc w:val="both"/>
              <w:rPr>
                <w:rFonts w:ascii="Times New Roman" w:hAnsi="Times New Roman" w:cs="Times New Roman"/>
                <w:sz w:val="24"/>
              </w:rPr>
            </w:pPr>
          </w:p>
          <w:p w:rsidR="00961A49" w:rsidRDefault="00DE0AD5">
            <w:pPr>
              <w:widowControl w:val="0"/>
              <w:spacing w:line="240" w:lineRule="auto"/>
              <w:jc w:val="both"/>
              <w:rPr>
                <w:rFonts w:ascii="Times New Roman" w:hAnsi="Times New Roman" w:cs="Times New Roman"/>
              </w:rPr>
            </w:pPr>
            <w:r>
              <w:rPr>
                <w:rFonts w:ascii="Times New Roman" w:hAnsi="Times New Roman" w:cs="Times New Roman"/>
                <w:sz w:val="24"/>
              </w:rPr>
              <w:lastRenderedPageBreak/>
              <w:t>Самостоятельные работы. Участие в решении задач на практических занятиях. Собеседования по домашним заданиям.</w:t>
            </w:r>
          </w:p>
          <w:p w:rsidR="00961A49" w:rsidRDefault="00961A49">
            <w:pPr>
              <w:widowControl w:val="0"/>
              <w:spacing w:line="240" w:lineRule="auto"/>
              <w:jc w:val="both"/>
              <w:rPr>
                <w:rFonts w:ascii="Times New Roman" w:hAnsi="Times New Roman" w:cs="Times New Roman"/>
                <w:sz w:val="24"/>
              </w:rPr>
            </w:pPr>
          </w:p>
        </w:tc>
      </w:tr>
      <w:tr w:rsidR="00961A49" w:rsidTr="00DE0AD5">
        <w:trPr>
          <w:cantSplit/>
          <w:trHeight w:val="545"/>
          <w:jc w:val="center"/>
        </w:trPr>
        <w:tc>
          <w:tcPr>
            <w:tcW w:w="566" w:type="dxa"/>
            <w:tcBorders>
              <w:top w:val="single" w:sz="4" w:space="0" w:color="000000"/>
              <w:left w:val="single" w:sz="4" w:space="0" w:color="000000"/>
              <w:bottom w:val="single" w:sz="4" w:space="0" w:color="000000"/>
              <w:right w:val="single" w:sz="4" w:space="0" w:color="000000"/>
            </w:tcBorders>
          </w:tcPr>
          <w:p w:rsidR="00961A49" w:rsidRDefault="00DE0AD5">
            <w:pPr>
              <w:widowControl w:val="0"/>
              <w:spacing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lang w:val="en-US"/>
              </w:rPr>
              <w:t>2</w:t>
            </w:r>
          </w:p>
        </w:tc>
        <w:tc>
          <w:tcPr>
            <w:tcW w:w="2692" w:type="dxa"/>
            <w:tcBorders>
              <w:top w:val="single" w:sz="4" w:space="0" w:color="000000"/>
              <w:left w:val="single" w:sz="4" w:space="0" w:color="000000"/>
              <w:bottom w:val="single" w:sz="4" w:space="0" w:color="000000"/>
              <w:right w:val="single" w:sz="4" w:space="0" w:color="000000"/>
            </w:tcBorders>
            <w:tcMar>
              <w:left w:w="0" w:type="dxa"/>
              <w:right w:w="0" w:type="dxa"/>
            </w:tcMar>
          </w:tcPr>
          <w:p w:rsidR="00961A49" w:rsidRDefault="00DE0AD5">
            <w:pPr>
              <w:keepNext/>
              <w:widowControl w:val="0"/>
              <w:spacing w:line="240" w:lineRule="auto"/>
              <w:ind w:left="147"/>
              <w:rPr>
                <w:rFonts w:ascii="Times New Roman" w:eastAsia="Times New Roman" w:hAnsi="Times New Roman" w:cs="Times New Roman"/>
                <w:kern w:val="0"/>
                <w:sz w:val="24"/>
              </w:rPr>
            </w:pPr>
            <w:r>
              <w:rPr>
                <w:rFonts w:ascii="Times New Roman" w:eastAsia="Times New Roman" w:hAnsi="Times New Roman" w:cs="Times New Roman"/>
                <w:kern w:val="0"/>
                <w:sz w:val="24"/>
              </w:rPr>
              <w:t>Дискретное и нелинейное программирование (принятие решений в условиях полной информации)</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kern w:val="0"/>
                <w:sz w:val="24"/>
              </w:rPr>
            </w:pPr>
            <w:r>
              <w:rPr>
                <w:rFonts w:ascii="Times New Roman" w:eastAsia="Times New Roman" w:hAnsi="Times New Roman" w:cs="Times New Roman"/>
                <w:kern w:val="0"/>
                <w:sz w:val="24"/>
                <w:lang w:val="en-US"/>
              </w:rPr>
              <w:t>22</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kern w:val="0"/>
                <w:sz w:val="24"/>
              </w:rPr>
            </w:pPr>
            <w:r>
              <w:rPr>
                <w:rFonts w:ascii="Times New Roman" w:eastAsia="Times New Roman" w:hAnsi="Times New Roman" w:cs="Times New Roman"/>
                <w:kern w:val="0"/>
                <w:sz w:val="24"/>
              </w:rPr>
              <w:t>6</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kern w:val="0"/>
                <w:sz w:val="24"/>
              </w:rPr>
            </w:pPr>
            <w:r>
              <w:rPr>
                <w:rFonts w:ascii="Times New Roman" w:eastAsia="Times New Roman" w:hAnsi="Times New Roman" w:cs="Times New Roman"/>
                <w:kern w:val="0"/>
                <w:sz w:val="24"/>
              </w:rPr>
              <w:t>2</w:t>
            </w:r>
          </w:p>
        </w:tc>
        <w:tc>
          <w:tcPr>
            <w:tcW w:w="141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lang w:val="en-US"/>
              </w:rPr>
              <w:t>4</w:t>
            </w:r>
          </w:p>
        </w:tc>
        <w:tc>
          <w:tcPr>
            <w:tcW w:w="127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rPr>
              <w:t>1</w:t>
            </w:r>
            <w:r>
              <w:rPr>
                <w:rFonts w:ascii="Times New Roman" w:eastAsia="Times New Roman" w:hAnsi="Times New Roman" w:cs="Times New Roman"/>
                <w:kern w:val="0"/>
                <w:sz w:val="24"/>
                <w:lang w:val="en-US"/>
              </w:rPr>
              <w:t>6</w:t>
            </w:r>
          </w:p>
        </w:tc>
        <w:tc>
          <w:tcPr>
            <w:tcW w:w="1841" w:type="dxa"/>
            <w:vMerge/>
            <w:tcBorders>
              <w:top w:val="single" w:sz="4" w:space="0" w:color="000000"/>
              <w:left w:val="single" w:sz="4" w:space="0" w:color="000000"/>
              <w:bottom w:val="single" w:sz="4" w:space="0" w:color="000000"/>
              <w:right w:val="single" w:sz="4" w:space="0" w:color="000000"/>
            </w:tcBorders>
          </w:tcPr>
          <w:p w:rsidR="00961A49" w:rsidRDefault="00961A49">
            <w:pPr>
              <w:widowControl w:val="0"/>
              <w:spacing w:line="240" w:lineRule="auto"/>
              <w:jc w:val="both"/>
              <w:rPr>
                <w:rFonts w:ascii="Times New Roman" w:hAnsi="Times New Roman" w:cs="Times New Roman"/>
                <w:sz w:val="24"/>
              </w:rPr>
            </w:pPr>
          </w:p>
        </w:tc>
      </w:tr>
      <w:tr w:rsidR="00961A49" w:rsidTr="00DE0AD5">
        <w:trPr>
          <w:cantSplit/>
          <w:jc w:val="center"/>
        </w:trPr>
        <w:tc>
          <w:tcPr>
            <w:tcW w:w="566" w:type="dxa"/>
            <w:tcBorders>
              <w:top w:val="single" w:sz="4" w:space="0" w:color="000000"/>
              <w:left w:val="single" w:sz="4" w:space="0" w:color="000000"/>
              <w:bottom w:val="single" w:sz="4" w:space="0" w:color="000000"/>
              <w:right w:val="single" w:sz="4" w:space="0" w:color="000000"/>
            </w:tcBorders>
          </w:tcPr>
          <w:p w:rsidR="00961A49" w:rsidRDefault="00DE0AD5">
            <w:pPr>
              <w:widowControl w:val="0"/>
              <w:spacing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lang w:val="en-US"/>
              </w:rPr>
              <w:t>3</w:t>
            </w:r>
          </w:p>
        </w:tc>
        <w:tc>
          <w:tcPr>
            <w:tcW w:w="26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keepNext/>
              <w:widowControl w:val="0"/>
              <w:spacing w:line="240" w:lineRule="auto"/>
              <w:ind w:left="147"/>
              <w:rPr>
                <w:rFonts w:ascii="Times New Roman" w:eastAsia="Times New Roman" w:hAnsi="Times New Roman" w:cs="Times New Roman"/>
                <w:kern w:val="0"/>
                <w:sz w:val="24"/>
              </w:rPr>
            </w:pPr>
            <w:r>
              <w:rPr>
                <w:rFonts w:ascii="Times New Roman" w:eastAsia="Times New Roman" w:hAnsi="Times New Roman" w:cs="Times New Roman"/>
                <w:kern w:val="0"/>
                <w:sz w:val="24"/>
              </w:rPr>
              <w:t>Теория графов (сетевые модели принятия решений)</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rsidP="00DE0AD5">
            <w:pPr>
              <w:widowControl w:val="0"/>
              <w:spacing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lang w:val="en-US"/>
              </w:rPr>
              <w:t>32</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kern w:val="0"/>
                <w:sz w:val="24"/>
              </w:rPr>
            </w:pPr>
            <w:r>
              <w:rPr>
                <w:rFonts w:ascii="Times New Roman" w:eastAsia="Times New Roman" w:hAnsi="Times New Roman" w:cs="Times New Roman"/>
                <w:kern w:val="0"/>
                <w:sz w:val="24"/>
                <w:lang w:val="en-US"/>
              </w:rPr>
              <w:t>1</w:t>
            </w:r>
            <w:r>
              <w:rPr>
                <w:rFonts w:ascii="Times New Roman" w:eastAsia="Times New Roman" w:hAnsi="Times New Roman" w:cs="Times New Roman"/>
                <w:kern w:val="0"/>
                <w:sz w:val="24"/>
              </w:rPr>
              <w:t>2</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kern w:val="0"/>
                <w:sz w:val="24"/>
              </w:rPr>
            </w:pPr>
            <w:r>
              <w:rPr>
                <w:rFonts w:ascii="Times New Roman" w:eastAsia="Times New Roman" w:hAnsi="Times New Roman" w:cs="Times New Roman"/>
                <w:kern w:val="0"/>
                <w:sz w:val="24"/>
              </w:rPr>
              <w:t>4</w:t>
            </w:r>
          </w:p>
        </w:tc>
        <w:tc>
          <w:tcPr>
            <w:tcW w:w="141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lang w:val="en-US"/>
              </w:rPr>
              <w:t>8</w:t>
            </w:r>
          </w:p>
        </w:tc>
        <w:tc>
          <w:tcPr>
            <w:tcW w:w="127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kern w:val="0"/>
                <w:sz w:val="24"/>
              </w:rPr>
            </w:pPr>
            <w:r>
              <w:rPr>
                <w:rFonts w:ascii="Times New Roman" w:eastAsia="Times New Roman" w:hAnsi="Times New Roman" w:cs="Times New Roman"/>
                <w:kern w:val="0"/>
                <w:sz w:val="24"/>
              </w:rPr>
              <w:t>20</w:t>
            </w:r>
          </w:p>
        </w:tc>
        <w:tc>
          <w:tcPr>
            <w:tcW w:w="1841" w:type="dxa"/>
            <w:vMerge/>
            <w:tcBorders>
              <w:top w:val="single" w:sz="4" w:space="0" w:color="000000"/>
              <w:left w:val="single" w:sz="4" w:space="0" w:color="000000"/>
              <w:bottom w:val="single" w:sz="4" w:space="0" w:color="000000"/>
              <w:right w:val="single" w:sz="4" w:space="0" w:color="000000"/>
            </w:tcBorders>
            <w:vAlign w:val="center"/>
          </w:tcPr>
          <w:p w:rsidR="00961A49" w:rsidRDefault="00961A49">
            <w:pPr>
              <w:widowControl w:val="0"/>
              <w:spacing w:line="240" w:lineRule="auto"/>
              <w:jc w:val="both"/>
              <w:rPr>
                <w:rFonts w:ascii="Times New Roman" w:hAnsi="Times New Roman" w:cs="Times New Roman"/>
                <w:sz w:val="24"/>
              </w:rPr>
            </w:pPr>
          </w:p>
        </w:tc>
      </w:tr>
      <w:tr w:rsidR="00961A49" w:rsidTr="00DE0AD5">
        <w:trPr>
          <w:cantSplit/>
          <w:jc w:val="center"/>
        </w:trPr>
        <w:tc>
          <w:tcPr>
            <w:tcW w:w="566" w:type="dxa"/>
            <w:tcBorders>
              <w:top w:val="single" w:sz="4" w:space="0" w:color="000000"/>
              <w:left w:val="single" w:sz="4" w:space="0" w:color="000000"/>
              <w:bottom w:val="single" w:sz="4" w:space="0" w:color="000000"/>
              <w:right w:val="single" w:sz="4" w:space="0" w:color="000000"/>
            </w:tcBorders>
          </w:tcPr>
          <w:p w:rsidR="00961A49" w:rsidRDefault="00DE0AD5">
            <w:pPr>
              <w:widowControl w:val="0"/>
              <w:spacing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lang w:val="en-US"/>
              </w:rPr>
              <w:t>4</w:t>
            </w:r>
          </w:p>
        </w:tc>
        <w:tc>
          <w:tcPr>
            <w:tcW w:w="26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keepNext/>
              <w:widowControl w:val="0"/>
              <w:spacing w:line="240" w:lineRule="auto"/>
              <w:ind w:left="147"/>
              <w:rPr>
                <w:rFonts w:ascii="Times New Roman" w:eastAsia="Times New Roman" w:hAnsi="Times New Roman" w:cs="Times New Roman"/>
                <w:kern w:val="0"/>
                <w:sz w:val="24"/>
              </w:rPr>
            </w:pPr>
            <w:r>
              <w:rPr>
                <w:rFonts w:ascii="Times New Roman" w:eastAsia="Times New Roman" w:hAnsi="Times New Roman" w:cs="Times New Roman"/>
                <w:kern w:val="0"/>
                <w:sz w:val="24"/>
              </w:rPr>
              <w:t>Регрессионный анализ (прогнозирование при принятии решений)</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Pr="00DE0AD5" w:rsidRDefault="00DE0AD5">
            <w:pPr>
              <w:widowControl w:val="0"/>
              <w:spacing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lang w:val="en-US"/>
              </w:rPr>
              <w:t>19</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Pr="00DE0AD5" w:rsidRDefault="00DE0AD5">
            <w:pPr>
              <w:widowControl w:val="0"/>
              <w:spacing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lang w:val="en-US"/>
              </w:rPr>
              <w:t>3</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kern w:val="0"/>
                <w:sz w:val="24"/>
              </w:rPr>
            </w:pPr>
            <w:r>
              <w:rPr>
                <w:rFonts w:ascii="Times New Roman" w:eastAsia="Times New Roman" w:hAnsi="Times New Roman" w:cs="Times New Roman"/>
                <w:kern w:val="0"/>
                <w:sz w:val="24"/>
              </w:rPr>
              <w:t>1</w:t>
            </w:r>
          </w:p>
        </w:tc>
        <w:tc>
          <w:tcPr>
            <w:tcW w:w="141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lang w:val="en-US"/>
              </w:rPr>
              <w:t>2</w:t>
            </w:r>
          </w:p>
        </w:tc>
        <w:tc>
          <w:tcPr>
            <w:tcW w:w="127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rPr>
              <w:t>1</w:t>
            </w:r>
            <w:r>
              <w:rPr>
                <w:rFonts w:ascii="Times New Roman" w:eastAsia="Times New Roman" w:hAnsi="Times New Roman" w:cs="Times New Roman"/>
                <w:kern w:val="0"/>
                <w:sz w:val="24"/>
                <w:lang w:val="en-US"/>
              </w:rPr>
              <w:t>6</w:t>
            </w:r>
          </w:p>
        </w:tc>
        <w:tc>
          <w:tcPr>
            <w:tcW w:w="1841" w:type="dxa"/>
            <w:vMerge/>
            <w:tcBorders>
              <w:top w:val="single" w:sz="4" w:space="0" w:color="000000"/>
              <w:left w:val="single" w:sz="4" w:space="0" w:color="000000"/>
              <w:bottom w:val="single" w:sz="4" w:space="0" w:color="000000"/>
              <w:right w:val="single" w:sz="4" w:space="0" w:color="000000"/>
            </w:tcBorders>
            <w:vAlign w:val="center"/>
          </w:tcPr>
          <w:p w:rsidR="00961A49" w:rsidRDefault="00961A49">
            <w:pPr>
              <w:widowControl w:val="0"/>
              <w:spacing w:line="240" w:lineRule="auto"/>
              <w:jc w:val="both"/>
              <w:rPr>
                <w:rFonts w:ascii="Times New Roman" w:hAnsi="Times New Roman" w:cs="Times New Roman"/>
                <w:sz w:val="24"/>
              </w:rPr>
            </w:pPr>
          </w:p>
        </w:tc>
      </w:tr>
      <w:tr w:rsidR="00961A49" w:rsidTr="00DE0AD5">
        <w:trPr>
          <w:cantSplit/>
          <w:jc w:val="center"/>
        </w:trPr>
        <w:tc>
          <w:tcPr>
            <w:tcW w:w="566" w:type="dxa"/>
            <w:tcBorders>
              <w:top w:val="single" w:sz="4" w:space="0" w:color="000000"/>
              <w:left w:val="single" w:sz="4" w:space="0" w:color="000000"/>
              <w:bottom w:val="single" w:sz="4" w:space="0" w:color="000000"/>
              <w:right w:val="single" w:sz="4" w:space="0" w:color="000000"/>
            </w:tcBorders>
          </w:tcPr>
          <w:p w:rsidR="00961A49" w:rsidRDefault="00DE0AD5">
            <w:pPr>
              <w:widowControl w:val="0"/>
              <w:spacing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lang w:val="en-US"/>
              </w:rPr>
              <w:t>5</w:t>
            </w:r>
          </w:p>
        </w:tc>
        <w:tc>
          <w:tcPr>
            <w:tcW w:w="26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keepNext/>
              <w:widowControl w:val="0"/>
              <w:spacing w:line="240" w:lineRule="auto"/>
              <w:ind w:left="147"/>
              <w:rPr>
                <w:rFonts w:ascii="Times New Roman" w:eastAsia="Times New Roman" w:hAnsi="Times New Roman" w:cs="Times New Roman"/>
                <w:kern w:val="0"/>
                <w:sz w:val="24"/>
              </w:rPr>
            </w:pPr>
            <w:r>
              <w:rPr>
                <w:rFonts w:ascii="Times New Roman" w:eastAsia="Times New Roman" w:hAnsi="Times New Roman" w:cs="Times New Roman"/>
                <w:kern w:val="0"/>
                <w:sz w:val="24"/>
              </w:rPr>
              <w:t>Многокритериальная оптимизация (принятие решений при множестве альтернатив)</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Pr="00DE0AD5" w:rsidRDefault="00DE0AD5">
            <w:pPr>
              <w:widowControl w:val="0"/>
              <w:spacing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lang w:val="en-US"/>
              </w:rPr>
              <w:t>13</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Pr="00DE0AD5" w:rsidRDefault="00DE0AD5">
            <w:pPr>
              <w:widowControl w:val="0"/>
              <w:spacing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lang w:val="en-US"/>
              </w:rPr>
              <w:t>3</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kern w:val="0"/>
                <w:sz w:val="24"/>
              </w:rPr>
            </w:pPr>
            <w:r>
              <w:rPr>
                <w:rFonts w:ascii="Times New Roman" w:eastAsia="Times New Roman" w:hAnsi="Times New Roman" w:cs="Times New Roman"/>
                <w:kern w:val="0"/>
                <w:sz w:val="24"/>
              </w:rPr>
              <w:t>1</w:t>
            </w:r>
          </w:p>
        </w:tc>
        <w:tc>
          <w:tcPr>
            <w:tcW w:w="141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lang w:val="en-US"/>
              </w:rPr>
              <w:t>2</w:t>
            </w:r>
          </w:p>
        </w:tc>
        <w:tc>
          <w:tcPr>
            <w:tcW w:w="127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kern w:val="0"/>
                <w:sz w:val="24"/>
              </w:rPr>
            </w:pPr>
            <w:r>
              <w:rPr>
                <w:rFonts w:ascii="Times New Roman" w:eastAsia="Times New Roman" w:hAnsi="Times New Roman" w:cs="Times New Roman"/>
                <w:kern w:val="0"/>
                <w:sz w:val="24"/>
              </w:rPr>
              <w:t>10</w:t>
            </w:r>
          </w:p>
        </w:tc>
        <w:tc>
          <w:tcPr>
            <w:tcW w:w="1841" w:type="dxa"/>
            <w:vMerge/>
            <w:tcBorders>
              <w:top w:val="single" w:sz="4" w:space="0" w:color="000000"/>
              <w:left w:val="single" w:sz="4" w:space="0" w:color="000000"/>
              <w:bottom w:val="single" w:sz="4" w:space="0" w:color="000000"/>
              <w:right w:val="single" w:sz="4" w:space="0" w:color="000000"/>
            </w:tcBorders>
            <w:vAlign w:val="center"/>
          </w:tcPr>
          <w:p w:rsidR="00961A49" w:rsidRDefault="00961A49">
            <w:pPr>
              <w:widowControl w:val="0"/>
              <w:spacing w:line="240" w:lineRule="auto"/>
              <w:jc w:val="both"/>
              <w:rPr>
                <w:rFonts w:ascii="Times New Roman" w:hAnsi="Times New Roman" w:cs="Times New Roman"/>
                <w:sz w:val="24"/>
              </w:rPr>
            </w:pPr>
          </w:p>
        </w:tc>
      </w:tr>
      <w:tr w:rsidR="00961A49" w:rsidTr="00DE0AD5">
        <w:trPr>
          <w:cantSplit/>
          <w:jc w:val="center"/>
        </w:trPr>
        <w:tc>
          <w:tcPr>
            <w:tcW w:w="566" w:type="dxa"/>
            <w:tcBorders>
              <w:top w:val="single" w:sz="4" w:space="0" w:color="000000"/>
              <w:left w:val="single" w:sz="4" w:space="0" w:color="000000"/>
              <w:bottom w:val="single" w:sz="4" w:space="0" w:color="000000"/>
              <w:right w:val="single" w:sz="4" w:space="0" w:color="000000"/>
            </w:tcBorders>
          </w:tcPr>
          <w:p w:rsidR="00961A49" w:rsidRDefault="00DE0AD5">
            <w:pPr>
              <w:widowControl w:val="0"/>
              <w:spacing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lang w:val="en-US"/>
              </w:rPr>
              <w:t>6</w:t>
            </w:r>
          </w:p>
        </w:tc>
        <w:tc>
          <w:tcPr>
            <w:tcW w:w="26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keepNext/>
              <w:widowControl w:val="0"/>
              <w:spacing w:line="240" w:lineRule="auto"/>
              <w:ind w:left="147"/>
              <w:rPr>
                <w:rFonts w:ascii="Times New Roman" w:eastAsia="Times New Roman" w:hAnsi="Times New Roman" w:cs="Times New Roman"/>
                <w:kern w:val="0"/>
                <w:sz w:val="24"/>
              </w:rPr>
            </w:pPr>
            <w:r>
              <w:rPr>
                <w:rFonts w:ascii="Times New Roman" w:eastAsia="Times New Roman" w:hAnsi="Times New Roman" w:cs="Times New Roman"/>
                <w:kern w:val="0"/>
                <w:sz w:val="24"/>
              </w:rPr>
              <w:t>Экспертные технологии (принятие решений группой экспертов)</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rsidP="00DE0AD5">
            <w:pPr>
              <w:widowControl w:val="0"/>
              <w:spacing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lang w:val="en-US"/>
              </w:rPr>
              <w:t>13</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Pr="00DE0AD5" w:rsidRDefault="00DE0AD5">
            <w:pPr>
              <w:widowControl w:val="0"/>
              <w:spacing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lang w:val="en-US"/>
              </w:rPr>
              <w:t>3</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kern w:val="0"/>
                <w:sz w:val="24"/>
              </w:rPr>
            </w:pPr>
            <w:r>
              <w:rPr>
                <w:rFonts w:ascii="Times New Roman" w:eastAsia="Times New Roman" w:hAnsi="Times New Roman" w:cs="Times New Roman"/>
                <w:kern w:val="0"/>
                <w:sz w:val="24"/>
              </w:rPr>
              <w:t>1</w:t>
            </w:r>
          </w:p>
        </w:tc>
        <w:tc>
          <w:tcPr>
            <w:tcW w:w="141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lang w:val="en-US"/>
              </w:rPr>
              <w:t>2</w:t>
            </w:r>
          </w:p>
        </w:tc>
        <w:tc>
          <w:tcPr>
            <w:tcW w:w="127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kern w:val="0"/>
                <w:sz w:val="24"/>
              </w:rPr>
            </w:pPr>
            <w:r>
              <w:rPr>
                <w:rFonts w:ascii="Times New Roman" w:eastAsia="Times New Roman" w:hAnsi="Times New Roman" w:cs="Times New Roman"/>
                <w:kern w:val="0"/>
                <w:sz w:val="24"/>
              </w:rPr>
              <w:t>10</w:t>
            </w:r>
          </w:p>
        </w:tc>
        <w:tc>
          <w:tcPr>
            <w:tcW w:w="1841" w:type="dxa"/>
            <w:vMerge/>
            <w:tcBorders>
              <w:top w:val="single" w:sz="4" w:space="0" w:color="000000"/>
              <w:left w:val="single" w:sz="4" w:space="0" w:color="000000"/>
              <w:bottom w:val="single" w:sz="4" w:space="0" w:color="000000"/>
              <w:right w:val="single" w:sz="4" w:space="0" w:color="000000"/>
            </w:tcBorders>
            <w:vAlign w:val="center"/>
          </w:tcPr>
          <w:p w:rsidR="00961A49" w:rsidRDefault="00961A49">
            <w:pPr>
              <w:widowControl w:val="0"/>
              <w:spacing w:line="240" w:lineRule="auto"/>
              <w:jc w:val="both"/>
              <w:rPr>
                <w:rFonts w:ascii="Times New Roman" w:hAnsi="Times New Roman" w:cs="Times New Roman"/>
                <w:sz w:val="24"/>
              </w:rPr>
            </w:pPr>
          </w:p>
        </w:tc>
      </w:tr>
      <w:tr w:rsidR="00961A49" w:rsidTr="00DE0AD5">
        <w:trPr>
          <w:cantSplit/>
          <w:jc w:val="center"/>
        </w:trPr>
        <w:tc>
          <w:tcPr>
            <w:tcW w:w="566" w:type="dxa"/>
            <w:tcBorders>
              <w:top w:val="single" w:sz="4" w:space="0" w:color="000000"/>
              <w:left w:val="single" w:sz="4" w:space="0" w:color="000000"/>
              <w:bottom w:val="single" w:sz="4" w:space="0" w:color="000000"/>
              <w:right w:val="single" w:sz="4" w:space="0" w:color="000000"/>
            </w:tcBorders>
          </w:tcPr>
          <w:p w:rsidR="00961A49" w:rsidRDefault="00DE0AD5">
            <w:pPr>
              <w:widowControl w:val="0"/>
              <w:spacing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lang w:val="en-US"/>
              </w:rPr>
              <w:lastRenderedPageBreak/>
              <w:t>7</w:t>
            </w:r>
          </w:p>
        </w:tc>
        <w:tc>
          <w:tcPr>
            <w:tcW w:w="26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keepNext/>
              <w:widowControl w:val="0"/>
              <w:spacing w:line="240" w:lineRule="auto"/>
              <w:ind w:left="147"/>
              <w:rPr>
                <w:rFonts w:ascii="Times New Roman" w:eastAsia="Times New Roman" w:hAnsi="Times New Roman" w:cs="Times New Roman"/>
                <w:kern w:val="0"/>
                <w:sz w:val="24"/>
              </w:rPr>
            </w:pPr>
            <w:r>
              <w:rPr>
                <w:rFonts w:ascii="Times New Roman" w:eastAsia="Times New Roman" w:hAnsi="Times New Roman" w:cs="Times New Roman"/>
                <w:kern w:val="0"/>
                <w:sz w:val="24"/>
              </w:rPr>
              <w:t>Матричные игры (принятие решений в условиях противодействия)</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rsidP="00DE0AD5">
            <w:pPr>
              <w:widowControl w:val="0"/>
              <w:spacing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lang w:val="en-US"/>
              </w:rPr>
              <w:t>15</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Pr="00DE0AD5" w:rsidRDefault="00DE0AD5">
            <w:pPr>
              <w:widowControl w:val="0"/>
              <w:spacing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lang w:val="en-US"/>
              </w:rPr>
              <w:t>5</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kern w:val="0"/>
                <w:sz w:val="24"/>
              </w:rPr>
            </w:pPr>
            <w:r>
              <w:rPr>
                <w:rFonts w:ascii="Times New Roman" w:eastAsia="Times New Roman" w:hAnsi="Times New Roman" w:cs="Times New Roman"/>
                <w:kern w:val="0"/>
                <w:sz w:val="24"/>
              </w:rPr>
              <w:t>1</w:t>
            </w:r>
          </w:p>
        </w:tc>
        <w:tc>
          <w:tcPr>
            <w:tcW w:w="141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lang w:val="en-US"/>
              </w:rPr>
              <w:t>4</w:t>
            </w:r>
          </w:p>
        </w:tc>
        <w:tc>
          <w:tcPr>
            <w:tcW w:w="127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lang w:val="en-US"/>
              </w:rPr>
              <w:t>10</w:t>
            </w:r>
          </w:p>
        </w:tc>
        <w:tc>
          <w:tcPr>
            <w:tcW w:w="1841" w:type="dxa"/>
            <w:vMerge/>
            <w:tcBorders>
              <w:top w:val="single" w:sz="4" w:space="0" w:color="000000"/>
              <w:left w:val="single" w:sz="4" w:space="0" w:color="000000"/>
              <w:bottom w:val="single" w:sz="4" w:space="0" w:color="000000"/>
              <w:right w:val="single" w:sz="4" w:space="0" w:color="000000"/>
            </w:tcBorders>
            <w:vAlign w:val="center"/>
          </w:tcPr>
          <w:p w:rsidR="00961A49" w:rsidRDefault="00961A49">
            <w:pPr>
              <w:widowControl w:val="0"/>
              <w:spacing w:line="240" w:lineRule="auto"/>
              <w:jc w:val="both"/>
              <w:rPr>
                <w:rFonts w:ascii="Times New Roman" w:hAnsi="Times New Roman" w:cs="Times New Roman"/>
                <w:sz w:val="24"/>
              </w:rPr>
            </w:pPr>
          </w:p>
        </w:tc>
      </w:tr>
      <w:tr w:rsidR="00961A49" w:rsidTr="00DE0AD5">
        <w:trPr>
          <w:cantSplit/>
          <w:jc w:val="center"/>
        </w:trPr>
        <w:tc>
          <w:tcPr>
            <w:tcW w:w="566" w:type="dxa"/>
            <w:tcBorders>
              <w:top w:val="single" w:sz="4" w:space="0" w:color="000000"/>
              <w:left w:val="single" w:sz="4" w:space="0" w:color="000000"/>
              <w:bottom w:val="single" w:sz="4" w:space="0" w:color="000000"/>
              <w:right w:val="single" w:sz="4" w:space="0" w:color="000000"/>
            </w:tcBorders>
          </w:tcPr>
          <w:p w:rsidR="00961A49" w:rsidRDefault="00DE0AD5">
            <w:pPr>
              <w:widowControl w:val="0"/>
              <w:spacing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lang w:val="en-US"/>
              </w:rPr>
              <w:t>8</w:t>
            </w:r>
          </w:p>
        </w:tc>
        <w:tc>
          <w:tcPr>
            <w:tcW w:w="26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keepNext/>
              <w:widowControl w:val="0"/>
              <w:spacing w:line="240" w:lineRule="auto"/>
              <w:ind w:left="147"/>
              <w:rPr>
                <w:rFonts w:ascii="Times New Roman" w:eastAsia="Times New Roman" w:hAnsi="Times New Roman" w:cs="Times New Roman"/>
                <w:kern w:val="0"/>
                <w:sz w:val="24"/>
              </w:rPr>
            </w:pPr>
            <w:r>
              <w:rPr>
                <w:rFonts w:ascii="Times New Roman" w:eastAsia="Times New Roman" w:hAnsi="Times New Roman" w:cs="Times New Roman"/>
                <w:kern w:val="0"/>
                <w:sz w:val="24"/>
              </w:rPr>
              <w:t>Игры с природой (принятие решений в условиях риска и неопределенности)</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rsidP="00DE0AD5">
            <w:pPr>
              <w:widowControl w:val="0"/>
              <w:spacing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lang w:val="en-US"/>
              </w:rPr>
              <w:t>11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lang w:val="en-US"/>
              </w:rPr>
              <w:t>3</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kern w:val="0"/>
                <w:sz w:val="24"/>
              </w:rPr>
            </w:pPr>
            <w:r>
              <w:rPr>
                <w:rFonts w:ascii="Times New Roman" w:eastAsia="Times New Roman" w:hAnsi="Times New Roman" w:cs="Times New Roman"/>
                <w:kern w:val="0"/>
                <w:sz w:val="24"/>
              </w:rPr>
              <w:t>1</w:t>
            </w:r>
          </w:p>
        </w:tc>
        <w:tc>
          <w:tcPr>
            <w:tcW w:w="141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lang w:val="en-US"/>
              </w:rPr>
              <w:t>2</w:t>
            </w:r>
          </w:p>
        </w:tc>
        <w:tc>
          <w:tcPr>
            <w:tcW w:w="127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lang w:val="en-US"/>
              </w:rPr>
              <w:t>8</w:t>
            </w:r>
          </w:p>
        </w:tc>
        <w:tc>
          <w:tcPr>
            <w:tcW w:w="1841" w:type="dxa"/>
            <w:vMerge/>
            <w:tcBorders>
              <w:top w:val="single" w:sz="4" w:space="0" w:color="000000"/>
              <w:left w:val="single" w:sz="4" w:space="0" w:color="000000"/>
              <w:bottom w:val="single" w:sz="4" w:space="0" w:color="000000"/>
              <w:right w:val="single" w:sz="4" w:space="0" w:color="000000"/>
            </w:tcBorders>
            <w:vAlign w:val="center"/>
          </w:tcPr>
          <w:p w:rsidR="00961A49" w:rsidRDefault="00961A49">
            <w:pPr>
              <w:widowControl w:val="0"/>
              <w:spacing w:line="240" w:lineRule="auto"/>
              <w:jc w:val="both"/>
              <w:rPr>
                <w:rFonts w:ascii="Times New Roman" w:hAnsi="Times New Roman" w:cs="Times New Roman"/>
                <w:sz w:val="24"/>
              </w:rPr>
            </w:pPr>
          </w:p>
        </w:tc>
      </w:tr>
      <w:tr w:rsidR="00961A49" w:rsidTr="00DE0AD5">
        <w:trPr>
          <w:cantSplit/>
          <w:jc w:val="center"/>
        </w:trPr>
        <w:tc>
          <w:tcPr>
            <w:tcW w:w="566" w:type="dxa"/>
            <w:tcBorders>
              <w:top w:val="single" w:sz="4" w:space="0" w:color="000000"/>
              <w:left w:val="single" w:sz="4" w:space="0" w:color="000000"/>
              <w:bottom w:val="single" w:sz="4" w:space="0" w:color="000000"/>
              <w:right w:val="single" w:sz="4" w:space="0" w:color="000000"/>
            </w:tcBorders>
          </w:tcPr>
          <w:p w:rsidR="00961A49" w:rsidRDefault="00DE0AD5">
            <w:pPr>
              <w:widowControl w:val="0"/>
              <w:spacing w:line="240" w:lineRule="auto"/>
              <w:jc w:val="center"/>
              <w:rPr>
                <w:rFonts w:ascii="Times New Roman" w:eastAsia="Times New Roman" w:hAnsi="Times New Roman" w:cs="Times New Roman"/>
                <w:kern w:val="0"/>
                <w:sz w:val="24"/>
                <w:lang w:val="en-US"/>
              </w:rPr>
            </w:pPr>
            <w:r>
              <w:rPr>
                <w:rFonts w:ascii="Times New Roman" w:eastAsia="Times New Roman" w:hAnsi="Times New Roman" w:cs="Times New Roman"/>
                <w:kern w:val="0"/>
                <w:sz w:val="24"/>
                <w:lang w:val="en-US"/>
              </w:rPr>
              <w:t>9</w:t>
            </w:r>
          </w:p>
        </w:tc>
        <w:tc>
          <w:tcPr>
            <w:tcW w:w="26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keepNext/>
              <w:widowControl w:val="0"/>
              <w:spacing w:line="240" w:lineRule="auto"/>
              <w:ind w:left="147"/>
              <w:rPr>
                <w:rFonts w:ascii="Times New Roman" w:eastAsia="Times New Roman" w:hAnsi="Times New Roman" w:cs="Times New Roman"/>
                <w:kern w:val="0"/>
                <w:sz w:val="24"/>
              </w:rPr>
            </w:pPr>
            <w:r>
              <w:rPr>
                <w:rFonts w:ascii="Times New Roman" w:eastAsia="Times New Roman" w:hAnsi="Times New Roman" w:cs="Times New Roman"/>
                <w:kern w:val="0"/>
                <w:sz w:val="24"/>
              </w:rPr>
              <w:t>Позиционные игры (принятие решений с использованием дерева вариантов)</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rsidP="00DE0AD5">
            <w:pPr>
              <w:widowControl w:val="0"/>
              <w:spacing w:line="240" w:lineRule="auto"/>
              <w:jc w:val="center"/>
              <w:rPr>
                <w:rFonts w:ascii="Times New Roman" w:eastAsia="Times New Roman" w:hAnsi="Times New Roman" w:cs="Times New Roman"/>
                <w:color w:val="auto"/>
                <w:kern w:val="0"/>
                <w:sz w:val="24"/>
                <w:lang w:val="en-US"/>
              </w:rPr>
            </w:pPr>
            <w:r>
              <w:rPr>
                <w:rFonts w:ascii="Times New Roman" w:eastAsia="Times New Roman" w:hAnsi="Times New Roman" w:cs="Times New Roman"/>
                <w:color w:val="auto"/>
                <w:kern w:val="0"/>
                <w:sz w:val="24"/>
                <w:lang w:val="en-US"/>
              </w:rPr>
              <w:t>15</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color w:val="auto"/>
                <w:kern w:val="0"/>
                <w:sz w:val="24"/>
                <w:lang w:val="en-US"/>
              </w:rPr>
            </w:pPr>
            <w:r>
              <w:rPr>
                <w:rFonts w:ascii="Times New Roman" w:eastAsia="Times New Roman" w:hAnsi="Times New Roman" w:cs="Times New Roman"/>
                <w:color w:val="auto"/>
                <w:kern w:val="0"/>
                <w:sz w:val="24"/>
                <w:lang w:val="en-US"/>
              </w:rPr>
              <w:t>5</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1</w:t>
            </w:r>
          </w:p>
        </w:tc>
        <w:tc>
          <w:tcPr>
            <w:tcW w:w="141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color w:val="auto"/>
                <w:kern w:val="0"/>
                <w:sz w:val="24"/>
                <w:lang w:val="en-US"/>
              </w:rPr>
            </w:pPr>
            <w:r>
              <w:rPr>
                <w:rFonts w:ascii="Times New Roman" w:eastAsia="Times New Roman" w:hAnsi="Times New Roman" w:cs="Times New Roman"/>
                <w:color w:val="auto"/>
                <w:kern w:val="0"/>
                <w:sz w:val="24"/>
                <w:lang w:val="en-US"/>
              </w:rPr>
              <w:t>4</w:t>
            </w:r>
          </w:p>
        </w:tc>
        <w:tc>
          <w:tcPr>
            <w:tcW w:w="127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color w:val="auto"/>
                <w:kern w:val="0"/>
                <w:sz w:val="24"/>
                <w:lang w:val="en-US"/>
              </w:rPr>
            </w:pPr>
            <w:r>
              <w:rPr>
                <w:rFonts w:ascii="Times New Roman" w:eastAsia="Times New Roman" w:hAnsi="Times New Roman" w:cs="Times New Roman"/>
                <w:color w:val="auto"/>
                <w:kern w:val="0"/>
                <w:sz w:val="24"/>
                <w:lang w:val="en-US"/>
              </w:rPr>
              <w:t>10</w:t>
            </w:r>
          </w:p>
        </w:tc>
        <w:tc>
          <w:tcPr>
            <w:tcW w:w="1841" w:type="dxa"/>
            <w:vMerge/>
            <w:tcBorders>
              <w:top w:val="single" w:sz="4" w:space="0" w:color="000000"/>
              <w:left w:val="single" w:sz="4" w:space="0" w:color="000000"/>
              <w:bottom w:val="single" w:sz="4" w:space="0" w:color="000000"/>
              <w:right w:val="single" w:sz="4" w:space="0" w:color="000000"/>
            </w:tcBorders>
            <w:vAlign w:val="center"/>
          </w:tcPr>
          <w:p w:rsidR="00961A49" w:rsidRDefault="00961A49">
            <w:pPr>
              <w:widowControl w:val="0"/>
              <w:spacing w:line="240" w:lineRule="auto"/>
              <w:jc w:val="both"/>
              <w:rPr>
                <w:rFonts w:ascii="Times New Roman" w:hAnsi="Times New Roman" w:cs="Times New Roman"/>
                <w:sz w:val="24"/>
              </w:rPr>
            </w:pPr>
          </w:p>
        </w:tc>
      </w:tr>
      <w:tr w:rsidR="00961A49" w:rsidTr="00DE0AD5">
        <w:trPr>
          <w:cantSplit/>
          <w:jc w:val="center"/>
        </w:trPr>
        <w:tc>
          <w:tcPr>
            <w:tcW w:w="566" w:type="dxa"/>
            <w:tcBorders>
              <w:top w:val="single" w:sz="4" w:space="0" w:color="000000"/>
              <w:left w:val="single" w:sz="4" w:space="0" w:color="000000"/>
              <w:bottom w:val="single" w:sz="4" w:space="0" w:color="000000"/>
              <w:right w:val="single" w:sz="4" w:space="0" w:color="000000"/>
            </w:tcBorders>
          </w:tcPr>
          <w:p w:rsidR="00961A49" w:rsidRDefault="00961A49">
            <w:pPr>
              <w:widowControl w:val="0"/>
              <w:spacing w:line="240" w:lineRule="auto"/>
              <w:jc w:val="center"/>
              <w:rPr>
                <w:rFonts w:ascii="Times New Roman" w:eastAsia="Times New Roman" w:hAnsi="Times New Roman" w:cs="Times New Roman"/>
                <w:kern w:val="0"/>
                <w:sz w:val="24"/>
              </w:rPr>
            </w:pPr>
          </w:p>
        </w:tc>
        <w:tc>
          <w:tcPr>
            <w:tcW w:w="26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keepNext/>
              <w:widowControl w:val="0"/>
              <w:spacing w:line="240" w:lineRule="auto"/>
              <w:ind w:left="147"/>
              <w:rPr>
                <w:rFonts w:ascii="Times New Roman" w:eastAsia="Times New Roman" w:hAnsi="Times New Roman" w:cs="Times New Roman"/>
                <w:kern w:val="0"/>
                <w:sz w:val="24"/>
              </w:rPr>
            </w:pPr>
            <w:r>
              <w:rPr>
                <w:rFonts w:ascii="Times New Roman" w:eastAsia="Times New Roman" w:hAnsi="Times New Roman" w:cs="Times New Roman"/>
                <w:kern w:val="0"/>
                <w:sz w:val="24"/>
              </w:rPr>
              <w:t>В целом по дисциплине</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lang w:val="en-US"/>
              </w:rPr>
              <w:t>1</w:t>
            </w:r>
            <w:r>
              <w:rPr>
                <w:rFonts w:ascii="Times New Roman" w:eastAsia="Times New Roman" w:hAnsi="Times New Roman" w:cs="Times New Roman"/>
                <w:color w:val="auto"/>
                <w:kern w:val="0"/>
                <w:sz w:val="24"/>
              </w:rPr>
              <w:t>80</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50</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16</w:t>
            </w:r>
          </w:p>
        </w:tc>
        <w:tc>
          <w:tcPr>
            <w:tcW w:w="141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color w:val="auto"/>
                <w:kern w:val="0"/>
                <w:sz w:val="24"/>
                <w:lang w:val="en-US"/>
              </w:rPr>
            </w:pPr>
            <w:r>
              <w:rPr>
                <w:rFonts w:ascii="Times New Roman" w:eastAsia="Times New Roman" w:hAnsi="Times New Roman" w:cs="Times New Roman"/>
                <w:color w:val="auto"/>
                <w:kern w:val="0"/>
                <w:sz w:val="24"/>
                <w:lang w:val="en-US"/>
              </w:rPr>
              <w:t>34</w:t>
            </w:r>
          </w:p>
        </w:tc>
        <w:tc>
          <w:tcPr>
            <w:tcW w:w="127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130</w:t>
            </w:r>
          </w:p>
        </w:tc>
        <w:tc>
          <w:tcPr>
            <w:tcW w:w="1841" w:type="dxa"/>
            <w:tcBorders>
              <w:top w:val="single" w:sz="4" w:space="0" w:color="000000"/>
              <w:left w:val="single" w:sz="4" w:space="0" w:color="000000"/>
              <w:bottom w:val="single" w:sz="4" w:space="0" w:color="000000"/>
              <w:right w:val="single" w:sz="4" w:space="0" w:color="000000"/>
            </w:tcBorders>
          </w:tcPr>
          <w:p w:rsidR="00961A49" w:rsidRDefault="00DE0AD5">
            <w:pPr>
              <w:widowControl w:val="0"/>
              <w:spacing w:line="240" w:lineRule="auto"/>
              <w:ind w:left="-112" w:right="-103"/>
              <w:jc w:val="both"/>
              <w:rPr>
                <w:rFonts w:ascii="Times New Roman" w:hAnsi="Times New Roman" w:cs="Times New Roman"/>
                <w:sz w:val="24"/>
              </w:rPr>
            </w:pPr>
            <w:r>
              <w:rPr>
                <w:rFonts w:ascii="Times New Roman" w:hAnsi="Times New Roman" w:cs="Times New Roman"/>
                <w:sz w:val="24"/>
              </w:rPr>
              <w:t>Согласно учебному плану: контрольная работа</w:t>
            </w:r>
          </w:p>
        </w:tc>
      </w:tr>
      <w:tr w:rsidR="00961A49" w:rsidTr="00DE0AD5">
        <w:trPr>
          <w:cantSplit/>
          <w:trHeight w:val="334"/>
          <w:jc w:val="center"/>
        </w:trPr>
        <w:tc>
          <w:tcPr>
            <w:tcW w:w="566" w:type="dxa"/>
            <w:tcBorders>
              <w:top w:val="single" w:sz="4" w:space="0" w:color="000000"/>
              <w:left w:val="single" w:sz="4" w:space="0" w:color="000000"/>
              <w:bottom w:val="single" w:sz="4" w:space="0" w:color="000000"/>
              <w:right w:val="single" w:sz="4" w:space="0" w:color="000000"/>
            </w:tcBorders>
          </w:tcPr>
          <w:p w:rsidR="00961A49" w:rsidRDefault="00961A49">
            <w:pPr>
              <w:widowControl w:val="0"/>
              <w:spacing w:line="240" w:lineRule="auto"/>
              <w:jc w:val="center"/>
              <w:rPr>
                <w:rFonts w:ascii="Times New Roman" w:hAnsi="Times New Roman" w:cs="Times New Roman"/>
                <w:sz w:val="24"/>
              </w:rPr>
            </w:pPr>
          </w:p>
        </w:tc>
        <w:tc>
          <w:tcPr>
            <w:tcW w:w="26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keepNext/>
              <w:widowControl w:val="0"/>
              <w:spacing w:line="240" w:lineRule="auto"/>
              <w:ind w:left="147"/>
              <w:rPr>
                <w:rFonts w:ascii="Times New Roman" w:eastAsia="Times New Roman" w:hAnsi="Times New Roman" w:cs="Times New Roman"/>
                <w:kern w:val="0"/>
                <w:sz w:val="24"/>
              </w:rPr>
            </w:pPr>
            <w:r>
              <w:rPr>
                <w:rFonts w:ascii="Times New Roman" w:eastAsia="Times New Roman" w:hAnsi="Times New Roman" w:cs="Times New Roman"/>
                <w:kern w:val="0"/>
                <w:sz w:val="24"/>
              </w:rPr>
              <w:t>Итого в %</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961A49">
            <w:pPr>
              <w:widowControl w:val="0"/>
              <w:spacing w:line="240" w:lineRule="auto"/>
              <w:jc w:val="center"/>
              <w:rPr>
                <w:rFonts w:ascii="Times New Roman" w:eastAsia="Times New Roman" w:hAnsi="Times New Roman" w:cs="Times New Roman"/>
                <w:color w:val="auto"/>
                <w:kern w:val="0"/>
                <w:sz w:val="24"/>
              </w:rPr>
            </w:pP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28</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32</w:t>
            </w:r>
          </w:p>
        </w:tc>
        <w:tc>
          <w:tcPr>
            <w:tcW w:w="141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68</w:t>
            </w:r>
          </w:p>
        </w:tc>
        <w:tc>
          <w:tcPr>
            <w:tcW w:w="127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61A49" w:rsidRDefault="00DE0AD5">
            <w:pPr>
              <w:widowControl w:val="0"/>
              <w:spacing w:line="240" w:lineRule="auto"/>
              <w:jc w:val="center"/>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72</w:t>
            </w:r>
          </w:p>
        </w:tc>
        <w:tc>
          <w:tcPr>
            <w:tcW w:w="1841" w:type="dxa"/>
            <w:tcBorders>
              <w:top w:val="single" w:sz="4" w:space="0" w:color="000000"/>
              <w:left w:val="single" w:sz="4" w:space="0" w:color="000000"/>
              <w:bottom w:val="single" w:sz="4" w:space="0" w:color="000000"/>
              <w:right w:val="single" w:sz="4" w:space="0" w:color="000000"/>
            </w:tcBorders>
          </w:tcPr>
          <w:p w:rsidR="00961A49" w:rsidRDefault="00961A49">
            <w:pPr>
              <w:widowControl w:val="0"/>
              <w:spacing w:line="240" w:lineRule="auto"/>
              <w:jc w:val="center"/>
              <w:rPr>
                <w:rFonts w:ascii="Times New Roman" w:hAnsi="Times New Roman" w:cs="Times New Roman"/>
                <w:sz w:val="24"/>
              </w:rPr>
            </w:pPr>
          </w:p>
        </w:tc>
      </w:tr>
    </w:tbl>
    <w:p w:rsidR="008A382F" w:rsidRDefault="008A382F" w:rsidP="00DE0AD5">
      <w:pPr>
        <w:pStyle w:val="aff0"/>
        <w:ind w:left="0" w:firstLine="0"/>
        <w:jc w:val="both"/>
        <w:rPr>
          <w:rFonts w:ascii="Times New Roman" w:eastAsia="Calibri" w:hAnsi="Times New Roman" w:cs="Times New Roman"/>
          <w:bCs/>
          <w:sz w:val="24"/>
          <w:szCs w:val="28"/>
        </w:rPr>
      </w:pPr>
    </w:p>
    <w:p w:rsidR="00961A49" w:rsidRPr="00DE0AD5" w:rsidRDefault="00DE0AD5" w:rsidP="00DE0AD5">
      <w:pPr>
        <w:pStyle w:val="aff0"/>
        <w:ind w:left="0" w:firstLine="0"/>
        <w:jc w:val="both"/>
        <w:rPr>
          <w:rFonts w:ascii="Times New Roman" w:hAnsi="Times New Roman" w:cs="Times New Roman"/>
          <w:sz w:val="24"/>
          <w:szCs w:val="28"/>
        </w:rPr>
      </w:pPr>
      <w:r w:rsidRPr="00DE0AD5">
        <w:rPr>
          <w:rFonts w:ascii="Times New Roman" w:eastAsia="Calibri" w:hAnsi="Times New Roman" w:cs="Times New Roman"/>
          <w:bCs/>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961A49" w:rsidRDefault="00961A49">
      <w:pPr>
        <w:ind w:left="454"/>
        <w:rPr>
          <w:rFonts w:ascii="Times New Roman" w:hAnsi="Times New Roman" w:cs="Times New Roman"/>
        </w:rPr>
      </w:pPr>
    </w:p>
    <w:p w:rsidR="00961A49" w:rsidRDefault="00DE0AD5">
      <w:pPr>
        <w:pStyle w:val="2"/>
        <w:numPr>
          <w:ilvl w:val="1"/>
          <w:numId w:val="3"/>
        </w:numPr>
        <w:ind w:left="0" w:firstLine="709"/>
        <w:rPr>
          <w:rFonts w:ascii="Times New Roman" w:hAnsi="Times New Roman" w:cs="Times New Roman"/>
          <w:color w:val="FF0000"/>
        </w:rPr>
      </w:pPr>
      <w:bookmarkStart w:id="20" w:name="_Toc35431820"/>
      <w:bookmarkStart w:id="21" w:name="_Toc5052146"/>
      <w:bookmarkStart w:id="22" w:name="_Toc19304889"/>
      <w:r>
        <w:rPr>
          <w:rFonts w:ascii="Times New Roman" w:hAnsi="Times New Roman" w:cs="Times New Roman"/>
          <w:szCs w:val="28"/>
        </w:rPr>
        <w:t>Содержание семинаров, практических занятий</w:t>
      </w:r>
      <w:bookmarkEnd w:id="20"/>
      <w:bookmarkEnd w:id="21"/>
      <w:bookmarkEnd w:id="22"/>
    </w:p>
    <w:p w:rsidR="00961A49" w:rsidRDefault="00961A49">
      <w:pPr>
        <w:pStyle w:val="2"/>
        <w:ind w:left="709"/>
        <w:rPr>
          <w:rFonts w:ascii="Times New Roman" w:hAnsi="Times New Roman" w:cs="Times New Roman"/>
        </w:rPr>
      </w:pPr>
    </w:p>
    <w:tbl>
      <w:tblPr>
        <w:tblW w:w="10049" w:type="dxa"/>
        <w:jc w:val="center"/>
        <w:tblLayout w:type="fixed"/>
        <w:tblLook w:val="0000" w:firstRow="0" w:lastRow="0" w:firstColumn="0" w:lastColumn="0" w:noHBand="0" w:noVBand="0"/>
      </w:tblPr>
      <w:tblGrid>
        <w:gridCol w:w="2402"/>
        <w:gridCol w:w="5531"/>
        <w:gridCol w:w="2116"/>
      </w:tblGrid>
      <w:tr w:rsidR="00961A49" w:rsidTr="008A382F">
        <w:trPr>
          <w:cantSplit/>
          <w:trHeight w:val="20"/>
          <w:jc w:val="center"/>
        </w:trPr>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jc w:val="center"/>
              <w:rPr>
                <w:rFonts w:ascii="Times New Roman" w:hAnsi="Times New Roman" w:cs="Times New Roman"/>
                <w:b/>
                <w:sz w:val="24"/>
              </w:rPr>
            </w:pPr>
            <w:r>
              <w:rPr>
                <w:rFonts w:ascii="Times New Roman" w:hAnsi="Times New Roman" w:cs="Times New Roman"/>
                <w:b/>
                <w:sz w:val="24"/>
              </w:rPr>
              <w:t>Наименование тем (разделов) дисциплины</w:t>
            </w:r>
          </w:p>
        </w:tc>
        <w:tc>
          <w:tcPr>
            <w:tcW w:w="5531"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keepNext/>
              <w:widowControl w:val="0"/>
              <w:spacing w:line="240" w:lineRule="auto"/>
              <w:jc w:val="center"/>
              <w:rPr>
                <w:rFonts w:ascii="Times New Roman" w:hAnsi="Times New Roman" w:cs="Times New Roman"/>
                <w:b/>
                <w:sz w:val="24"/>
              </w:rPr>
            </w:pPr>
            <w:bookmarkStart w:id="23" w:name="_Hlk29786137"/>
            <w:r>
              <w:rPr>
                <w:rFonts w:ascii="Times New Roman" w:hAnsi="Times New Roman" w:cs="Times New Roman"/>
                <w:b/>
                <w:sz w:val="24"/>
              </w:rPr>
              <w:t>Перечень вопросов для обсуждения на семинарских, практических занятиях</w:t>
            </w:r>
            <w:bookmarkEnd w:id="23"/>
            <w:r>
              <w:rPr>
                <w:rFonts w:ascii="Times New Roman" w:hAnsi="Times New Roman" w:cs="Times New Roman"/>
                <w:b/>
                <w:sz w:val="24"/>
              </w:rPr>
              <w:t xml:space="preserve">, рекомендуемые источники из разделов </w:t>
            </w:r>
            <w:r>
              <w:rPr>
                <w:rFonts w:ascii="Times New Roman" w:hAnsi="Times New Roman" w:cs="Times New Roman"/>
                <w:b/>
                <w:color w:val="000000" w:themeColor="text1"/>
                <w:sz w:val="24"/>
              </w:rPr>
              <w:t>8,9</w:t>
            </w:r>
            <w:r>
              <w:rPr>
                <w:rFonts w:ascii="Times New Roman" w:hAnsi="Times New Roman" w:cs="Times New Roman"/>
                <w:b/>
                <w:sz w:val="24"/>
              </w:rPr>
              <w:t xml:space="preserve"> (указывается раздел и порядковый номер источника)</w:t>
            </w:r>
          </w:p>
        </w:tc>
        <w:tc>
          <w:tcPr>
            <w:tcW w:w="2116"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pStyle w:val="af4"/>
              <w:widowControl w:val="0"/>
              <w:spacing w:before="0" w:after="0" w:line="240" w:lineRule="auto"/>
              <w:rPr>
                <w:rFonts w:ascii="Times New Roman" w:hAnsi="Times New Roman" w:cs="Times New Roman"/>
                <w:b/>
                <w:sz w:val="24"/>
              </w:rPr>
            </w:pPr>
            <w:r>
              <w:rPr>
                <w:rFonts w:ascii="Times New Roman" w:hAnsi="Times New Roman" w:cs="Times New Roman"/>
                <w:b/>
                <w:sz w:val="24"/>
              </w:rPr>
              <w:t>Формы проведения занятий</w:t>
            </w:r>
          </w:p>
        </w:tc>
      </w:tr>
      <w:tr w:rsidR="00961A49" w:rsidTr="008A382F">
        <w:trPr>
          <w:trHeight w:val="20"/>
          <w:jc w:val="center"/>
        </w:trPr>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rPr>
                <w:rFonts w:ascii="Times New Roman" w:eastAsia="Times New Roman" w:hAnsi="Times New Roman" w:cs="Times New Roman"/>
                <w:kern w:val="0"/>
                <w:sz w:val="24"/>
              </w:rPr>
            </w:pPr>
            <w:r>
              <w:rPr>
                <w:rFonts w:ascii="Times New Roman" w:eastAsia="Times New Roman" w:hAnsi="Times New Roman" w:cs="Times New Roman"/>
                <w:kern w:val="0"/>
                <w:sz w:val="24"/>
              </w:rPr>
              <w:t>Линейное программирование (принятие решений в условиях полной информации)</w:t>
            </w:r>
          </w:p>
        </w:tc>
        <w:tc>
          <w:tcPr>
            <w:tcW w:w="5531"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jc w:val="both"/>
              <w:rPr>
                <w:rFonts w:ascii="Times New Roman" w:eastAsia="Times New Roman" w:hAnsi="Times New Roman" w:cs="Times New Roman"/>
                <w:kern w:val="0"/>
                <w:sz w:val="24"/>
              </w:rPr>
            </w:pPr>
            <w:r>
              <w:rPr>
                <w:rFonts w:ascii="Times New Roman" w:eastAsia="Times New Roman" w:hAnsi="Times New Roman" w:cs="Times New Roman"/>
                <w:kern w:val="0"/>
                <w:sz w:val="24"/>
              </w:rPr>
              <w:t xml:space="preserve">Задачи исследования операций. Задачи теории принятия решений. </w:t>
            </w:r>
          </w:p>
          <w:p w:rsidR="00961A49" w:rsidRDefault="00DE0AD5">
            <w:pPr>
              <w:widowControl w:val="0"/>
              <w:spacing w:line="240" w:lineRule="auto"/>
              <w:jc w:val="both"/>
              <w:rPr>
                <w:rFonts w:ascii="Times New Roman" w:eastAsia="Times New Roman" w:hAnsi="Times New Roman" w:cs="Times New Roman"/>
                <w:kern w:val="0"/>
                <w:sz w:val="24"/>
              </w:rPr>
            </w:pPr>
            <w:r>
              <w:rPr>
                <w:rFonts w:ascii="Times New Roman" w:eastAsia="Times New Roman" w:hAnsi="Times New Roman" w:cs="Times New Roman"/>
                <w:kern w:val="0"/>
                <w:sz w:val="24"/>
              </w:rPr>
              <w:t xml:space="preserve">Производственная задача. Графическое представление производственной задачи. Алгоритм симплекс-метода. Решение производственной задачи симплекс-методом. </w:t>
            </w:r>
          </w:p>
          <w:p w:rsidR="00961A49" w:rsidRDefault="00DE0AD5">
            <w:pPr>
              <w:widowControl w:val="0"/>
              <w:spacing w:line="240" w:lineRule="auto"/>
              <w:jc w:val="both"/>
              <w:rPr>
                <w:rFonts w:ascii="Times New Roman" w:eastAsia="Times New Roman" w:hAnsi="Times New Roman" w:cs="Times New Roman"/>
                <w:kern w:val="0"/>
                <w:sz w:val="24"/>
              </w:rPr>
            </w:pPr>
            <w:r>
              <w:rPr>
                <w:rFonts w:ascii="Times New Roman" w:eastAsia="Times New Roman" w:hAnsi="Times New Roman" w:cs="Times New Roman"/>
                <w:kern w:val="0"/>
                <w:sz w:val="24"/>
              </w:rPr>
              <w:t xml:space="preserve">Классическая транспортная задача. Открытая (сбалансированная) и закрытая (несбалансированная) задачи. Сведение к закрытой транспортной задаче. </w:t>
            </w:r>
          </w:p>
          <w:p w:rsidR="00961A49" w:rsidRDefault="00DE0AD5">
            <w:pPr>
              <w:widowControl w:val="0"/>
              <w:spacing w:line="240" w:lineRule="auto"/>
              <w:jc w:val="both"/>
              <w:rPr>
                <w:rFonts w:ascii="Times New Roman" w:eastAsia="Times New Roman" w:hAnsi="Times New Roman" w:cs="Times New Roman"/>
                <w:kern w:val="0"/>
                <w:sz w:val="24"/>
              </w:rPr>
            </w:pPr>
            <w:r>
              <w:rPr>
                <w:rFonts w:ascii="Times New Roman" w:eastAsia="Times New Roman" w:hAnsi="Times New Roman" w:cs="Times New Roman"/>
                <w:kern w:val="0"/>
                <w:sz w:val="24"/>
              </w:rPr>
              <w:t xml:space="preserve">Задача о назначениях. Запись в виде задачи линейного программирования. </w:t>
            </w:r>
          </w:p>
          <w:p w:rsidR="00961A49" w:rsidRDefault="00DE0AD5">
            <w:pPr>
              <w:widowControl w:val="0"/>
              <w:spacing w:line="240" w:lineRule="auto"/>
              <w:jc w:val="both"/>
              <w:rPr>
                <w:rFonts w:ascii="Times New Roman" w:eastAsia="Times New Roman" w:hAnsi="Times New Roman" w:cs="Times New Roman"/>
                <w:kern w:val="0"/>
                <w:sz w:val="24"/>
              </w:rPr>
            </w:pPr>
            <w:r>
              <w:rPr>
                <w:rFonts w:ascii="Times New Roman" w:eastAsia="Times New Roman" w:hAnsi="Times New Roman" w:cs="Times New Roman"/>
                <w:kern w:val="0"/>
                <w:sz w:val="24"/>
              </w:rPr>
              <w:t>Работа с лингвистической неопределенностью. Модели нечеткого линейного программирования. Двусторонний метод решения нечетких задач оптимального планирования в микроэкономике.</w:t>
            </w:r>
          </w:p>
          <w:p w:rsidR="00327AE3" w:rsidRPr="00327AE3" w:rsidRDefault="00327AE3">
            <w:pPr>
              <w:widowControl w:val="0"/>
              <w:spacing w:line="240" w:lineRule="auto"/>
              <w:jc w:val="both"/>
              <w:rPr>
                <w:rFonts w:ascii="Times New Roman" w:eastAsia="Times New Roman" w:hAnsi="Times New Roman" w:cs="Times New Roman"/>
                <w:i/>
                <w:strike/>
                <w:kern w:val="0"/>
                <w:sz w:val="24"/>
              </w:rPr>
            </w:pPr>
            <w:r w:rsidRPr="00327AE3">
              <w:rPr>
                <w:rFonts w:ascii="Times New Roman" w:eastAsia="Times New Roman" w:hAnsi="Times New Roman" w:cs="Times New Roman"/>
                <w:i/>
                <w:kern w:val="0"/>
                <w:sz w:val="24"/>
              </w:rPr>
              <w:t>Рекомендуемые источники: 8.1-8.4</w:t>
            </w:r>
          </w:p>
        </w:tc>
        <w:tc>
          <w:tcPr>
            <w:tcW w:w="2116"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rPr>
                <w:rFonts w:ascii="Times New Roman" w:eastAsia="Times New Roman" w:hAnsi="Times New Roman" w:cs="Times New Roman"/>
                <w:kern w:val="0"/>
                <w:sz w:val="24"/>
              </w:rPr>
            </w:pPr>
            <w:r>
              <w:rPr>
                <w:rFonts w:ascii="Times New Roman" w:eastAsia="Times New Roman" w:hAnsi="Times New Roman" w:cs="Times New Roman"/>
                <w:kern w:val="0"/>
                <w:sz w:val="24"/>
              </w:rPr>
              <w:t>Интерактивная форма, практикум по решению задач по тематике занятия в индивидуально и сдача преподавателю в конце занятия с кратким словесным описанием.</w:t>
            </w:r>
          </w:p>
        </w:tc>
      </w:tr>
      <w:tr w:rsidR="00961A49" w:rsidTr="008A382F">
        <w:trPr>
          <w:trHeight w:val="20"/>
          <w:jc w:val="center"/>
        </w:trPr>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rPr>
                <w:rFonts w:ascii="Times New Roman" w:eastAsia="Times New Roman" w:hAnsi="Times New Roman" w:cs="Times New Roman"/>
                <w:kern w:val="0"/>
                <w:sz w:val="24"/>
              </w:rPr>
            </w:pPr>
            <w:r>
              <w:rPr>
                <w:rFonts w:ascii="Times New Roman" w:eastAsia="Times New Roman" w:hAnsi="Times New Roman" w:cs="Times New Roman"/>
                <w:kern w:val="0"/>
                <w:sz w:val="24"/>
              </w:rPr>
              <w:t xml:space="preserve">Дискретное и нелинейное программирование (принятие решений в условиях полной </w:t>
            </w:r>
            <w:r>
              <w:rPr>
                <w:rFonts w:ascii="Times New Roman" w:eastAsia="Times New Roman" w:hAnsi="Times New Roman" w:cs="Times New Roman"/>
                <w:kern w:val="0"/>
                <w:sz w:val="24"/>
              </w:rPr>
              <w:lastRenderedPageBreak/>
              <w:t>информации)</w:t>
            </w:r>
          </w:p>
        </w:tc>
        <w:tc>
          <w:tcPr>
            <w:tcW w:w="5531"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jc w:val="both"/>
              <w:rPr>
                <w:rFonts w:ascii="Times New Roman" w:eastAsia="Times New Roman" w:hAnsi="Times New Roman" w:cs="Times New Roman"/>
                <w:kern w:val="0"/>
                <w:sz w:val="24"/>
              </w:rPr>
            </w:pPr>
            <w:r>
              <w:rPr>
                <w:rFonts w:ascii="Times New Roman" w:eastAsia="Times New Roman" w:hAnsi="Times New Roman" w:cs="Times New Roman"/>
                <w:kern w:val="0"/>
                <w:sz w:val="24"/>
              </w:rPr>
              <w:lastRenderedPageBreak/>
              <w:t xml:space="preserve">Задача о рюкзаке. Запись в виде задачи дискретного программирования. Отличия модели от производственной, транспортной задач и о назначениях. Метод Гомори (отсечений). Практические применения задачи о рюкзаке: </w:t>
            </w:r>
            <w:r>
              <w:rPr>
                <w:rFonts w:ascii="Times New Roman" w:eastAsia="Times New Roman" w:hAnsi="Times New Roman" w:cs="Times New Roman"/>
                <w:kern w:val="0"/>
                <w:sz w:val="24"/>
              </w:rPr>
              <w:lastRenderedPageBreak/>
              <w:t>составление портфеля проектов.</w:t>
            </w:r>
          </w:p>
          <w:p w:rsidR="00961A49" w:rsidRDefault="00DE0AD5">
            <w:pPr>
              <w:widowControl w:val="0"/>
              <w:spacing w:line="240" w:lineRule="auto"/>
              <w:jc w:val="both"/>
              <w:rPr>
                <w:rFonts w:ascii="Times New Roman" w:eastAsia="Times New Roman" w:hAnsi="Times New Roman" w:cs="Times New Roman"/>
                <w:kern w:val="0"/>
                <w:sz w:val="24"/>
              </w:rPr>
            </w:pPr>
            <w:r>
              <w:rPr>
                <w:rFonts w:ascii="Times New Roman" w:eastAsia="Times New Roman" w:hAnsi="Times New Roman" w:cs="Times New Roman"/>
                <w:kern w:val="0"/>
                <w:sz w:val="24"/>
              </w:rPr>
              <w:t>Задача об оптимальном портфеле Марковица. Постановка задачи. Запись в виде задачи нелинейного программирования. Метод градиента. Решение задачи об оптимальном портфеле методом градиента.</w:t>
            </w:r>
          </w:p>
          <w:p w:rsidR="00961A49" w:rsidRDefault="00327AE3" w:rsidP="00327AE3">
            <w:pPr>
              <w:widowControl w:val="0"/>
              <w:spacing w:line="360" w:lineRule="auto"/>
              <w:jc w:val="both"/>
              <w:rPr>
                <w:rFonts w:ascii="Times New Roman" w:eastAsia="Times New Roman" w:hAnsi="Times New Roman" w:cs="Times New Roman"/>
                <w:kern w:val="0"/>
                <w:sz w:val="24"/>
              </w:rPr>
            </w:pPr>
            <w:r w:rsidRPr="00327AE3">
              <w:rPr>
                <w:rFonts w:ascii="Times New Roman" w:eastAsia="Times New Roman" w:hAnsi="Times New Roman" w:cs="Times New Roman"/>
                <w:i/>
                <w:kern w:val="0"/>
                <w:sz w:val="24"/>
              </w:rPr>
              <w:t>Рекомендуемые источники: 8.1-8.4</w:t>
            </w:r>
            <w:r w:rsidR="00DE0AD5">
              <w:rPr>
                <w:rFonts w:ascii="Times New Roman" w:eastAsia="Times New Roman" w:hAnsi="Times New Roman" w:cs="Times New Roman"/>
                <w:kern w:val="0"/>
                <w:sz w:val="24"/>
              </w:rPr>
              <w:t xml:space="preserve"> </w:t>
            </w:r>
          </w:p>
        </w:tc>
        <w:tc>
          <w:tcPr>
            <w:tcW w:w="2116"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rPr>
                <w:rFonts w:ascii="Times New Roman" w:eastAsia="Times New Roman" w:hAnsi="Times New Roman" w:cs="Times New Roman"/>
                <w:kern w:val="0"/>
                <w:sz w:val="24"/>
              </w:rPr>
            </w:pPr>
            <w:r>
              <w:rPr>
                <w:rFonts w:ascii="Times New Roman" w:eastAsia="Times New Roman" w:hAnsi="Times New Roman" w:cs="Times New Roman"/>
                <w:kern w:val="0"/>
                <w:sz w:val="24"/>
              </w:rPr>
              <w:lastRenderedPageBreak/>
              <w:t xml:space="preserve">Интерактивная форма, практикум по решению задач по тематике занятия в </w:t>
            </w:r>
            <w:r>
              <w:rPr>
                <w:rFonts w:ascii="Times New Roman" w:eastAsia="Times New Roman" w:hAnsi="Times New Roman" w:cs="Times New Roman"/>
                <w:kern w:val="0"/>
                <w:sz w:val="24"/>
              </w:rPr>
              <w:lastRenderedPageBreak/>
              <w:t>индивидуально и сдача преподавателю в конце занятия с кратким словесным описанием.</w:t>
            </w:r>
          </w:p>
        </w:tc>
      </w:tr>
      <w:tr w:rsidR="00961A49" w:rsidTr="008A382F">
        <w:trPr>
          <w:trHeight w:val="20"/>
          <w:jc w:val="center"/>
        </w:trPr>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rPr>
                <w:rFonts w:ascii="Times New Roman" w:eastAsia="Times New Roman" w:hAnsi="Times New Roman" w:cs="Times New Roman"/>
                <w:kern w:val="0"/>
                <w:sz w:val="24"/>
              </w:rPr>
            </w:pPr>
            <w:r>
              <w:rPr>
                <w:rFonts w:ascii="Times New Roman" w:eastAsia="Times New Roman" w:hAnsi="Times New Roman" w:cs="Times New Roman"/>
                <w:kern w:val="0"/>
                <w:sz w:val="24"/>
              </w:rPr>
              <w:lastRenderedPageBreak/>
              <w:t>Теория графов (сетевые модели принятия решений)</w:t>
            </w:r>
          </w:p>
        </w:tc>
        <w:tc>
          <w:tcPr>
            <w:tcW w:w="5531"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jc w:val="both"/>
              <w:rPr>
                <w:rFonts w:ascii="Times New Roman" w:eastAsia="Times New Roman" w:hAnsi="Times New Roman" w:cs="Times New Roman"/>
                <w:kern w:val="0"/>
                <w:sz w:val="24"/>
              </w:rPr>
            </w:pPr>
            <w:r>
              <w:rPr>
                <w:rFonts w:ascii="Times New Roman" w:eastAsia="Times New Roman" w:hAnsi="Times New Roman" w:cs="Times New Roman"/>
                <w:kern w:val="0"/>
                <w:sz w:val="24"/>
              </w:rPr>
              <w:t>Задача Эйлера о мостах. Задача поиска кратчайшего пути на графе. Алгоритм Дейкстры. Гамильтонов цикл. Задача коммивояжера. Задача о максимальном потоке в сети. Задача о минимальном разрезе сети. Теорема Форда-Фалкерсона. Алгоритм Штор-Вагнера. Оптимизация сети путем нахождения минимального разреза. Задача о паросочетаниях. Двудольный граф. Задача выравнивания (перераспределения) ресурсов проекта. Сетевое планирование проекта. Построение сетевого графика проекта. Критический путь проекта. Запись в виде задачи нелинейного программирования. Решение методом градиента.</w:t>
            </w:r>
          </w:p>
          <w:p w:rsidR="00327AE3" w:rsidRDefault="00327AE3">
            <w:pPr>
              <w:widowControl w:val="0"/>
              <w:spacing w:line="240" w:lineRule="auto"/>
              <w:jc w:val="both"/>
              <w:rPr>
                <w:rFonts w:ascii="Times New Roman" w:eastAsia="Times New Roman" w:hAnsi="Times New Roman" w:cs="Times New Roman"/>
                <w:kern w:val="0"/>
                <w:sz w:val="24"/>
              </w:rPr>
            </w:pPr>
            <w:r w:rsidRPr="00327AE3">
              <w:rPr>
                <w:rFonts w:ascii="Times New Roman" w:eastAsia="Times New Roman" w:hAnsi="Times New Roman" w:cs="Times New Roman"/>
                <w:i/>
                <w:kern w:val="0"/>
                <w:sz w:val="24"/>
              </w:rPr>
              <w:t>Рекомендуемые источники: 8.1-8.4</w:t>
            </w:r>
          </w:p>
        </w:tc>
        <w:tc>
          <w:tcPr>
            <w:tcW w:w="2116"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rPr>
                <w:rFonts w:ascii="Times New Roman" w:hAnsi="Times New Roman" w:cs="Times New Roman"/>
              </w:rPr>
            </w:pPr>
            <w:r>
              <w:rPr>
                <w:rFonts w:ascii="Times New Roman" w:eastAsia="Times New Roman" w:hAnsi="Times New Roman" w:cs="Times New Roman"/>
                <w:kern w:val="0"/>
                <w:sz w:val="24"/>
              </w:rPr>
              <w:t>Интерактивная форма, практикум по решению задач по тематике занятия в индивидуально и сдача преподавателю в конце занятия с кратким словесным описанием.</w:t>
            </w:r>
          </w:p>
        </w:tc>
      </w:tr>
      <w:tr w:rsidR="00961A49" w:rsidTr="008A382F">
        <w:trPr>
          <w:trHeight w:val="20"/>
          <w:jc w:val="center"/>
        </w:trPr>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rPr>
                <w:rFonts w:ascii="Times New Roman" w:eastAsia="Times New Roman" w:hAnsi="Times New Roman" w:cs="Times New Roman"/>
                <w:kern w:val="0"/>
                <w:sz w:val="24"/>
              </w:rPr>
            </w:pPr>
            <w:r>
              <w:rPr>
                <w:rFonts w:ascii="Times New Roman" w:eastAsia="Times New Roman" w:hAnsi="Times New Roman" w:cs="Times New Roman"/>
                <w:kern w:val="0"/>
                <w:sz w:val="24"/>
              </w:rPr>
              <w:t>Регрессионный анализ (прогнозирование при принятии решений)</w:t>
            </w:r>
          </w:p>
        </w:tc>
        <w:tc>
          <w:tcPr>
            <w:tcW w:w="5531"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jc w:val="both"/>
              <w:rPr>
                <w:rFonts w:ascii="Times New Roman" w:eastAsia="Times New Roman" w:hAnsi="Times New Roman" w:cs="Times New Roman"/>
                <w:kern w:val="0"/>
                <w:sz w:val="24"/>
              </w:rPr>
            </w:pPr>
            <w:r>
              <w:rPr>
                <w:rFonts w:ascii="Times New Roman" w:eastAsia="Times New Roman" w:hAnsi="Times New Roman" w:cs="Times New Roman"/>
                <w:kern w:val="0"/>
                <w:sz w:val="24"/>
              </w:rPr>
              <w:t>Метод наименьших квадратов. Построение линейной регрессии. Прогнозирование с помощью линейной регрессии. Фильтрация исходных данных как метод повышения точности прогнозирования. Построение доверительных интервалов. Полиномиальные регрессии 2 и 3 степени. Сравнение результатов линейной и множественной регрессии.</w:t>
            </w:r>
          </w:p>
          <w:p w:rsidR="00327AE3" w:rsidRDefault="00327AE3">
            <w:pPr>
              <w:widowControl w:val="0"/>
              <w:spacing w:line="240" w:lineRule="auto"/>
              <w:jc w:val="both"/>
              <w:rPr>
                <w:rFonts w:ascii="Times New Roman" w:eastAsia="Times New Roman" w:hAnsi="Times New Roman" w:cs="Times New Roman"/>
                <w:kern w:val="0"/>
                <w:sz w:val="24"/>
              </w:rPr>
            </w:pPr>
            <w:r w:rsidRPr="00327AE3">
              <w:rPr>
                <w:rFonts w:ascii="Times New Roman" w:eastAsia="Times New Roman" w:hAnsi="Times New Roman" w:cs="Times New Roman"/>
                <w:i/>
                <w:kern w:val="0"/>
                <w:sz w:val="24"/>
              </w:rPr>
              <w:t>Рекомендуемые источники: 8.1-8.4</w:t>
            </w:r>
          </w:p>
        </w:tc>
        <w:tc>
          <w:tcPr>
            <w:tcW w:w="2116"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rPr>
                <w:rFonts w:ascii="Times New Roman" w:hAnsi="Times New Roman" w:cs="Times New Roman"/>
              </w:rPr>
            </w:pPr>
            <w:r>
              <w:rPr>
                <w:rFonts w:ascii="Times New Roman" w:eastAsia="Times New Roman" w:hAnsi="Times New Roman" w:cs="Times New Roman"/>
                <w:kern w:val="0"/>
                <w:sz w:val="24"/>
              </w:rPr>
              <w:t>Интерактивная форма, практикум по решению задач по тематике занятия в индивидуально и сдача преподавателю в конце занятия с кратким словесным описанием.</w:t>
            </w:r>
          </w:p>
        </w:tc>
      </w:tr>
      <w:tr w:rsidR="00961A49" w:rsidTr="008A382F">
        <w:trPr>
          <w:trHeight w:val="20"/>
          <w:jc w:val="center"/>
        </w:trPr>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rPr>
                <w:rFonts w:ascii="Times New Roman" w:eastAsia="Times New Roman" w:hAnsi="Times New Roman" w:cs="Times New Roman"/>
                <w:kern w:val="0"/>
                <w:sz w:val="24"/>
              </w:rPr>
            </w:pPr>
            <w:r>
              <w:rPr>
                <w:rFonts w:ascii="Times New Roman" w:eastAsia="Times New Roman" w:hAnsi="Times New Roman" w:cs="Times New Roman"/>
                <w:kern w:val="0"/>
                <w:sz w:val="24"/>
              </w:rPr>
              <w:t>Многокритериальная оптимизация (принятие решений при множестве альтернатив)</w:t>
            </w:r>
          </w:p>
        </w:tc>
        <w:tc>
          <w:tcPr>
            <w:tcW w:w="5531"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jc w:val="both"/>
              <w:rPr>
                <w:rFonts w:ascii="Times New Roman" w:eastAsia="Times New Roman" w:hAnsi="Times New Roman" w:cs="Times New Roman"/>
                <w:kern w:val="0"/>
                <w:sz w:val="24"/>
              </w:rPr>
            </w:pPr>
            <w:r>
              <w:rPr>
                <w:rFonts w:ascii="Times New Roman" w:eastAsia="Times New Roman" w:hAnsi="Times New Roman" w:cs="Times New Roman"/>
                <w:kern w:val="0"/>
                <w:sz w:val="24"/>
              </w:rPr>
              <w:t>Постановка задачи двухкритериальной оптимизации. Понятие оптимальности по Парето. Графический и алгоритмический способ нахождения паретооптимальных решений. Постановка задачи многокритериальной оптимизации. Линейная свертка критериев. Сведение к однокритериальной задаче методом линейной свертки. Метод идеальной точки. Метод контрольных показателей. Сравнение результатов оптимизации различными методами.</w:t>
            </w:r>
          </w:p>
          <w:p w:rsidR="00327AE3" w:rsidRDefault="00327AE3">
            <w:pPr>
              <w:widowControl w:val="0"/>
              <w:spacing w:line="240" w:lineRule="auto"/>
              <w:jc w:val="both"/>
              <w:rPr>
                <w:rFonts w:ascii="Times New Roman" w:eastAsia="Times New Roman" w:hAnsi="Times New Roman" w:cs="Times New Roman"/>
                <w:kern w:val="0"/>
                <w:sz w:val="24"/>
              </w:rPr>
            </w:pPr>
            <w:r w:rsidRPr="00327AE3">
              <w:rPr>
                <w:rFonts w:ascii="Times New Roman" w:eastAsia="Times New Roman" w:hAnsi="Times New Roman" w:cs="Times New Roman"/>
                <w:i/>
                <w:kern w:val="0"/>
                <w:sz w:val="24"/>
              </w:rPr>
              <w:t>Рекомендуемые источники: 8.1-8.4</w:t>
            </w:r>
          </w:p>
        </w:tc>
        <w:tc>
          <w:tcPr>
            <w:tcW w:w="2116"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rPr>
                <w:rFonts w:ascii="Times New Roman" w:hAnsi="Times New Roman" w:cs="Times New Roman"/>
              </w:rPr>
            </w:pPr>
            <w:r>
              <w:rPr>
                <w:rFonts w:ascii="Times New Roman" w:eastAsia="Times New Roman" w:hAnsi="Times New Roman" w:cs="Times New Roman"/>
                <w:kern w:val="0"/>
                <w:sz w:val="24"/>
              </w:rPr>
              <w:t>Интерактивная форма, практикум по решению задач по тематике занятия в индивидуально и сдача преподавателю в конце занятия с кратким словесным описанием.</w:t>
            </w:r>
          </w:p>
        </w:tc>
      </w:tr>
      <w:tr w:rsidR="00961A49" w:rsidTr="008A382F">
        <w:trPr>
          <w:trHeight w:val="20"/>
          <w:jc w:val="center"/>
        </w:trPr>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rPr>
                <w:rFonts w:ascii="Times New Roman" w:eastAsia="Times New Roman" w:hAnsi="Times New Roman" w:cs="Times New Roman"/>
                <w:kern w:val="0"/>
                <w:sz w:val="24"/>
              </w:rPr>
            </w:pPr>
            <w:r>
              <w:rPr>
                <w:rFonts w:ascii="Times New Roman" w:eastAsia="Times New Roman" w:hAnsi="Times New Roman" w:cs="Times New Roman"/>
                <w:kern w:val="0"/>
                <w:sz w:val="24"/>
              </w:rPr>
              <w:t>Экспертные технологии (принятие решений группой экспертов)</w:t>
            </w:r>
          </w:p>
        </w:tc>
        <w:tc>
          <w:tcPr>
            <w:tcW w:w="5531"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jc w:val="both"/>
              <w:rPr>
                <w:rFonts w:ascii="Times New Roman" w:eastAsia="Times New Roman" w:hAnsi="Times New Roman" w:cs="Times New Roman"/>
                <w:kern w:val="0"/>
                <w:sz w:val="24"/>
              </w:rPr>
            </w:pPr>
            <w:r>
              <w:rPr>
                <w:rFonts w:ascii="Times New Roman" w:eastAsia="Times New Roman" w:hAnsi="Times New Roman" w:cs="Times New Roman"/>
                <w:kern w:val="0"/>
                <w:sz w:val="24"/>
              </w:rPr>
              <w:t xml:space="preserve">Методы экспертных оценок. Классификация методов экспертных оценок. Стадии проведения экспертных оценок. Виды регламентов проведения экспертизы. Методы подбора экспертов. Обработка результатов экспертных оценок. Метод средних баллов. Метод медианы рангов. Коэффициент </w:t>
            </w:r>
            <w:r>
              <w:rPr>
                <w:rFonts w:ascii="Times New Roman" w:eastAsia="Times New Roman" w:hAnsi="Times New Roman" w:cs="Times New Roman"/>
                <w:kern w:val="0"/>
                <w:sz w:val="24"/>
              </w:rPr>
              <w:lastRenderedPageBreak/>
              <w:t>компетентности экспертов. Метод средневзвешенных рангов с учетом компетентности экспертов. Понятие расстояния и медианы Кемени. Метод бинарных отношений. Сравнение результатов, полученных различными методами.</w:t>
            </w:r>
          </w:p>
          <w:p w:rsidR="00327AE3" w:rsidRDefault="00327AE3">
            <w:pPr>
              <w:widowControl w:val="0"/>
              <w:spacing w:line="240" w:lineRule="auto"/>
              <w:jc w:val="both"/>
              <w:rPr>
                <w:rFonts w:ascii="Times New Roman" w:eastAsia="Times New Roman" w:hAnsi="Times New Roman" w:cs="Times New Roman"/>
                <w:kern w:val="0"/>
                <w:sz w:val="24"/>
              </w:rPr>
            </w:pPr>
            <w:r w:rsidRPr="00327AE3">
              <w:rPr>
                <w:rFonts w:ascii="Times New Roman" w:eastAsia="Times New Roman" w:hAnsi="Times New Roman" w:cs="Times New Roman"/>
                <w:i/>
                <w:kern w:val="0"/>
                <w:sz w:val="24"/>
              </w:rPr>
              <w:t>Рекомендуемые источники: 8.1-8.4</w:t>
            </w:r>
          </w:p>
        </w:tc>
        <w:tc>
          <w:tcPr>
            <w:tcW w:w="2116"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rPr>
                <w:rFonts w:ascii="Times New Roman" w:hAnsi="Times New Roman" w:cs="Times New Roman"/>
              </w:rPr>
            </w:pPr>
            <w:r>
              <w:rPr>
                <w:rFonts w:ascii="Times New Roman" w:eastAsia="Times New Roman" w:hAnsi="Times New Roman" w:cs="Times New Roman"/>
                <w:kern w:val="0"/>
                <w:sz w:val="24"/>
              </w:rPr>
              <w:lastRenderedPageBreak/>
              <w:t xml:space="preserve">Интерактивная форма, практикум по решению задач по тематике занятия в индивидуально и </w:t>
            </w:r>
            <w:r>
              <w:rPr>
                <w:rFonts w:ascii="Times New Roman" w:eastAsia="Times New Roman" w:hAnsi="Times New Roman" w:cs="Times New Roman"/>
                <w:kern w:val="0"/>
                <w:sz w:val="24"/>
              </w:rPr>
              <w:lastRenderedPageBreak/>
              <w:t>сдача преподавателю в конце занятия с кратким словесным описанием.</w:t>
            </w:r>
          </w:p>
        </w:tc>
      </w:tr>
      <w:tr w:rsidR="00961A49" w:rsidTr="008A382F">
        <w:trPr>
          <w:trHeight w:val="20"/>
          <w:jc w:val="center"/>
        </w:trPr>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961A49">
            <w:pPr>
              <w:widowControl w:val="0"/>
              <w:spacing w:line="240" w:lineRule="auto"/>
              <w:rPr>
                <w:rFonts w:ascii="Times New Roman" w:eastAsia="Times New Roman" w:hAnsi="Times New Roman" w:cs="Times New Roman"/>
                <w:kern w:val="0"/>
                <w:sz w:val="24"/>
              </w:rPr>
            </w:pPr>
          </w:p>
          <w:p w:rsidR="00961A49" w:rsidRDefault="00DE0AD5">
            <w:pPr>
              <w:widowControl w:val="0"/>
              <w:spacing w:line="240" w:lineRule="auto"/>
              <w:rPr>
                <w:rFonts w:ascii="Times New Roman" w:eastAsia="Times New Roman" w:hAnsi="Times New Roman" w:cs="Times New Roman"/>
                <w:kern w:val="0"/>
                <w:sz w:val="24"/>
              </w:rPr>
            </w:pPr>
            <w:r>
              <w:rPr>
                <w:rFonts w:ascii="Times New Roman" w:eastAsia="Times New Roman" w:hAnsi="Times New Roman" w:cs="Times New Roman"/>
                <w:kern w:val="0"/>
                <w:sz w:val="24"/>
              </w:rPr>
              <w:t>Матричные игры (принятие решений в условиях противодействия)</w:t>
            </w:r>
          </w:p>
        </w:tc>
        <w:tc>
          <w:tcPr>
            <w:tcW w:w="5531"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tabs>
                <w:tab w:val="left" w:pos="360"/>
              </w:tabs>
              <w:spacing w:line="240" w:lineRule="auto"/>
              <w:jc w:val="both"/>
              <w:rPr>
                <w:rFonts w:ascii="Times New Roman" w:eastAsia="Times New Roman" w:hAnsi="Times New Roman" w:cs="Times New Roman"/>
                <w:kern w:val="0"/>
                <w:sz w:val="24"/>
              </w:rPr>
            </w:pPr>
            <w:r>
              <w:rPr>
                <w:rFonts w:ascii="Times New Roman" w:eastAsia="Times New Roman" w:hAnsi="Times New Roman" w:cs="Times New Roman"/>
                <w:kern w:val="0"/>
                <w:sz w:val="24"/>
              </w:rPr>
              <w:t>Верхняя и нижняя цена игры. Принцип «минимакса» и «максимина». Чистая цена игры. Седловая точка. Чистые и смешанные стратегии. Задача поиска оптимальной смешанной стратегии игры в виде задачи линейного программирования. Прямая и обратные задачи. Биматричные игры. Дилемма заключенного. Простое равновесие (Парето-эффективное). Равновесие по Нэшу. Поиск равновесия по Нэшу в чистых стратегиях. Задача поиска равновесия по Нэшу в смешанных стратегиях в виде задачи нелинейного программирования. Метод градиента решений задач нелинейного программирования.</w:t>
            </w:r>
          </w:p>
          <w:p w:rsidR="00327AE3" w:rsidRDefault="00327AE3">
            <w:pPr>
              <w:widowControl w:val="0"/>
              <w:tabs>
                <w:tab w:val="left" w:pos="360"/>
              </w:tabs>
              <w:spacing w:line="240" w:lineRule="auto"/>
              <w:jc w:val="both"/>
              <w:rPr>
                <w:rFonts w:ascii="Times New Roman" w:hAnsi="Times New Roman" w:cs="Times New Roman"/>
                <w:strike/>
                <w:color w:val="auto"/>
                <w:sz w:val="24"/>
                <w:lang w:val="en-US"/>
              </w:rPr>
            </w:pPr>
            <w:r w:rsidRPr="00327AE3">
              <w:rPr>
                <w:rFonts w:ascii="Times New Roman" w:eastAsia="Times New Roman" w:hAnsi="Times New Roman" w:cs="Times New Roman"/>
                <w:i/>
                <w:kern w:val="0"/>
                <w:sz w:val="24"/>
              </w:rPr>
              <w:t>Рекомендуемые источники: 8.1-8.4</w:t>
            </w:r>
          </w:p>
        </w:tc>
        <w:tc>
          <w:tcPr>
            <w:tcW w:w="2116"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rPr>
                <w:rFonts w:ascii="Times New Roman" w:hAnsi="Times New Roman" w:cs="Times New Roman"/>
              </w:rPr>
            </w:pPr>
            <w:r>
              <w:rPr>
                <w:rFonts w:ascii="Times New Roman" w:eastAsia="Times New Roman" w:hAnsi="Times New Roman" w:cs="Times New Roman"/>
                <w:kern w:val="0"/>
                <w:sz w:val="24"/>
              </w:rPr>
              <w:t>Интерактивная форма, практикум по решению задач по тематике занятия в индивидуально и сдача преподавателю в конце занятия с кратким словесным описанием.</w:t>
            </w:r>
          </w:p>
        </w:tc>
      </w:tr>
      <w:tr w:rsidR="00961A49" w:rsidTr="008A382F">
        <w:trPr>
          <w:trHeight w:val="20"/>
          <w:jc w:val="center"/>
        </w:trPr>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rPr>
                <w:rFonts w:ascii="Times New Roman" w:eastAsia="Times New Roman" w:hAnsi="Times New Roman" w:cs="Times New Roman"/>
                <w:kern w:val="0"/>
                <w:sz w:val="24"/>
              </w:rPr>
            </w:pPr>
            <w:r>
              <w:rPr>
                <w:rFonts w:ascii="Times New Roman" w:eastAsia="Times New Roman" w:hAnsi="Times New Roman" w:cs="Times New Roman"/>
                <w:kern w:val="0"/>
                <w:sz w:val="24"/>
              </w:rPr>
              <w:t>Игры с природой (принятие решений в условиях риска и неопределенности)</w:t>
            </w:r>
          </w:p>
        </w:tc>
        <w:tc>
          <w:tcPr>
            <w:tcW w:w="5531"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tabs>
                <w:tab w:val="left" w:pos="360"/>
              </w:tabs>
              <w:spacing w:line="240" w:lineRule="auto"/>
              <w:jc w:val="both"/>
              <w:rPr>
                <w:rFonts w:ascii="Times New Roman" w:eastAsia="Times New Roman" w:hAnsi="Times New Roman" w:cs="Times New Roman"/>
                <w:kern w:val="0"/>
                <w:sz w:val="24"/>
              </w:rPr>
            </w:pPr>
            <w:r>
              <w:rPr>
                <w:rFonts w:ascii="Times New Roman" w:eastAsia="Times New Roman" w:hAnsi="Times New Roman" w:cs="Times New Roman"/>
                <w:kern w:val="0"/>
                <w:sz w:val="24"/>
              </w:rPr>
              <w:t>Запись матричной игры с природой. Вероятности наступления состояний природы. Критерий Байеса. Критерий Лапласа. Матрица и критерий Гермейера. Принятие решений в условиях неопределенности. Критерии пессимизма («минимин») и оптимизма («максимакс»). Критерий Вальда («максимин»). Критерий Гурвица (линейная свертка функции риска). Матрица рисков и критерий Сэвиджа («минимакс»).</w:t>
            </w:r>
          </w:p>
          <w:p w:rsidR="00327AE3" w:rsidRDefault="00327AE3">
            <w:pPr>
              <w:widowControl w:val="0"/>
              <w:tabs>
                <w:tab w:val="left" w:pos="360"/>
              </w:tabs>
              <w:spacing w:line="240" w:lineRule="auto"/>
              <w:jc w:val="both"/>
              <w:rPr>
                <w:rFonts w:ascii="Times New Roman" w:eastAsia="Times New Roman" w:hAnsi="Times New Roman" w:cs="Times New Roman"/>
                <w:strike/>
                <w:kern w:val="0"/>
                <w:sz w:val="24"/>
              </w:rPr>
            </w:pPr>
            <w:r w:rsidRPr="00327AE3">
              <w:rPr>
                <w:rFonts w:ascii="Times New Roman" w:eastAsia="Times New Roman" w:hAnsi="Times New Roman" w:cs="Times New Roman"/>
                <w:i/>
                <w:kern w:val="0"/>
                <w:sz w:val="24"/>
              </w:rPr>
              <w:t>Рекомендуемые источники: 8.1-8.4</w:t>
            </w:r>
          </w:p>
        </w:tc>
        <w:tc>
          <w:tcPr>
            <w:tcW w:w="2116"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rPr>
                <w:rFonts w:ascii="Times New Roman" w:hAnsi="Times New Roman" w:cs="Times New Roman"/>
              </w:rPr>
            </w:pPr>
            <w:r>
              <w:rPr>
                <w:rFonts w:ascii="Times New Roman" w:eastAsia="Times New Roman" w:hAnsi="Times New Roman" w:cs="Times New Roman"/>
                <w:kern w:val="0"/>
                <w:sz w:val="24"/>
              </w:rPr>
              <w:t>Интерактивная форма, практикум по решению задач по тематике занятия в индивидуально и сдача преподавателю в конце занятия с кратким словесным описанием.</w:t>
            </w:r>
          </w:p>
        </w:tc>
      </w:tr>
      <w:tr w:rsidR="00961A49" w:rsidTr="008A382F">
        <w:trPr>
          <w:trHeight w:val="20"/>
          <w:jc w:val="center"/>
        </w:trPr>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rPr>
                <w:rFonts w:ascii="Times New Roman" w:eastAsia="Times New Roman" w:hAnsi="Times New Roman" w:cs="Times New Roman"/>
                <w:kern w:val="0"/>
                <w:sz w:val="24"/>
              </w:rPr>
            </w:pPr>
            <w:r>
              <w:rPr>
                <w:rFonts w:ascii="Times New Roman" w:eastAsia="Times New Roman" w:hAnsi="Times New Roman" w:cs="Times New Roman"/>
                <w:kern w:val="0"/>
                <w:sz w:val="24"/>
              </w:rPr>
              <w:t>Позиционные игры</w:t>
            </w:r>
          </w:p>
          <w:p w:rsidR="00961A49" w:rsidRDefault="00DE0AD5">
            <w:pPr>
              <w:widowControl w:val="0"/>
              <w:spacing w:line="240" w:lineRule="auto"/>
              <w:rPr>
                <w:rFonts w:ascii="Times New Roman" w:eastAsia="Times New Roman" w:hAnsi="Times New Roman" w:cs="Times New Roman"/>
                <w:kern w:val="0"/>
                <w:sz w:val="24"/>
              </w:rPr>
            </w:pPr>
            <w:r>
              <w:rPr>
                <w:rFonts w:ascii="Times New Roman" w:hAnsi="Times New Roman" w:cs="Times New Roman"/>
                <w:bCs/>
                <w:spacing w:val="-6"/>
                <w:sz w:val="24"/>
              </w:rPr>
              <w:t>(принятие решений с использованием дерева вариантов)</w:t>
            </w:r>
          </w:p>
        </w:tc>
        <w:tc>
          <w:tcPr>
            <w:tcW w:w="5531"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tabs>
                <w:tab w:val="left" w:pos="360"/>
              </w:tabs>
              <w:spacing w:line="240" w:lineRule="auto"/>
              <w:jc w:val="both"/>
              <w:rPr>
                <w:rFonts w:ascii="Times New Roman" w:eastAsia="Times New Roman" w:hAnsi="Times New Roman" w:cs="Times New Roman"/>
                <w:kern w:val="0"/>
                <w:sz w:val="24"/>
              </w:rPr>
            </w:pPr>
            <w:r>
              <w:rPr>
                <w:rFonts w:ascii="Times New Roman" w:eastAsia="Times New Roman" w:hAnsi="Times New Roman" w:cs="Times New Roman"/>
                <w:kern w:val="0"/>
                <w:sz w:val="24"/>
              </w:rPr>
              <w:t>Позиционные игры (в развернутой форме). Позиционные игры с противником. Построение дерева игры с противником. Выбор вариантов стратегии по дереву. Алгоритм Куна выбора оптимальной стратегии. Сведение к матричным играм (антагонистическим и биматричным). Позиционные игры с природой. Построение дерева игры с природой. Сворачивание дерева для нахождения оптимальной стратегии. Сведение к матричным играм (с природой).</w:t>
            </w:r>
          </w:p>
          <w:p w:rsidR="00327AE3" w:rsidRDefault="00327AE3">
            <w:pPr>
              <w:widowControl w:val="0"/>
              <w:tabs>
                <w:tab w:val="left" w:pos="360"/>
              </w:tabs>
              <w:spacing w:line="240" w:lineRule="auto"/>
              <w:jc w:val="both"/>
              <w:rPr>
                <w:rFonts w:ascii="Times New Roman" w:eastAsia="Times New Roman" w:hAnsi="Times New Roman" w:cs="Times New Roman"/>
                <w:strike/>
                <w:kern w:val="0"/>
                <w:sz w:val="24"/>
              </w:rPr>
            </w:pPr>
            <w:r w:rsidRPr="00327AE3">
              <w:rPr>
                <w:rFonts w:ascii="Times New Roman" w:eastAsia="Times New Roman" w:hAnsi="Times New Roman" w:cs="Times New Roman"/>
                <w:i/>
                <w:kern w:val="0"/>
                <w:sz w:val="24"/>
              </w:rPr>
              <w:t>Рекомендуемые источники: 8.1-8.4</w:t>
            </w:r>
          </w:p>
        </w:tc>
        <w:tc>
          <w:tcPr>
            <w:tcW w:w="2116"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rPr>
                <w:rFonts w:ascii="Times New Roman" w:hAnsi="Times New Roman" w:cs="Times New Roman"/>
              </w:rPr>
            </w:pPr>
            <w:r>
              <w:rPr>
                <w:rFonts w:ascii="Times New Roman" w:eastAsia="Times New Roman" w:hAnsi="Times New Roman" w:cs="Times New Roman"/>
                <w:kern w:val="0"/>
                <w:sz w:val="24"/>
              </w:rPr>
              <w:t>Интерактивная форма, практикум по решению задач по тематике занятия в индивидуально и сдача преподавателю в конце занятия с кратким словесным описанием.</w:t>
            </w:r>
          </w:p>
        </w:tc>
      </w:tr>
    </w:tbl>
    <w:p w:rsidR="00961A49" w:rsidRDefault="00961A49">
      <w:pPr>
        <w:spacing w:line="360" w:lineRule="auto"/>
        <w:jc w:val="both"/>
        <w:rPr>
          <w:rFonts w:ascii="Times New Roman" w:hAnsi="Times New Roman" w:cs="Times New Roman"/>
          <w:sz w:val="28"/>
          <w:szCs w:val="28"/>
        </w:rPr>
      </w:pPr>
    </w:p>
    <w:p w:rsidR="00961A49" w:rsidRDefault="00DE0AD5">
      <w:pPr>
        <w:pStyle w:val="1"/>
        <w:numPr>
          <w:ilvl w:val="0"/>
          <w:numId w:val="3"/>
        </w:numPr>
        <w:spacing w:before="0" w:after="0" w:line="360" w:lineRule="auto"/>
        <w:jc w:val="both"/>
        <w:rPr>
          <w:rFonts w:ascii="Times New Roman" w:hAnsi="Times New Roman" w:cs="Times New Roman"/>
        </w:rPr>
      </w:pPr>
      <w:bookmarkStart w:id="24" w:name="_Toc262097658"/>
      <w:bookmarkStart w:id="25" w:name="_Toc19304890"/>
      <w:bookmarkStart w:id="26" w:name="_Toc5052147"/>
      <w:bookmarkStart w:id="27" w:name="_Toc35431821"/>
      <w:r>
        <w:rPr>
          <w:rFonts w:ascii="Times New Roman" w:hAnsi="Times New Roman" w:cs="Times New Roman"/>
        </w:rPr>
        <w:lastRenderedPageBreak/>
        <w:t xml:space="preserve">Перечень </w:t>
      </w:r>
      <w:bookmarkStart w:id="28" w:name="_Toc531341386"/>
      <w:bookmarkEnd w:id="24"/>
      <w:r>
        <w:rPr>
          <w:rFonts w:ascii="Times New Roman" w:hAnsi="Times New Roman" w:cs="Times New Roman"/>
        </w:rPr>
        <w:t xml:space="preserve">учебно-методического обеспечения для самостоятельной работы </w:t>
      </w:r>
      <w:bookmarkEnd w:id="25"/>
      <w:bookmarkEnd w:id="26"/>
      <w:bookmarkEnd w:id="28"/>
      <w:r>
        <w:rPr>
          <w:rFonts w:ascii="Times New Roman" w:hAnsi="Times New Roman" w:cs="Times New Roman"/>
          <w:szCs w:val="28"/>
        </w:rPr>
        <w:t>обучающихся по дисциплине</w:t>
      </w:r>
      <w:bookmarkEnd w:id="27"/>
    </w:p>
    <w:p w:rsidR="00961A49" w:rsidRDefault="00DE0AD5">
      <w:pPr>
        <w:pStyle w:val="2"/>
        <w:numPr>
          <w:ilvl w:val="1"/>
          <w:numId w:val="3"/>
        </w:numPr>
        <w:spacing w:line="360" w:lineRule="auto"/>
        <w:ind w:left="0" w:firstLine="0"/>
        <w:jc w:val="both"/>
        <w:rPr>
          <w:rFonts w:ascii="Times New Roman" w:hAnsi="Times New Roman" w:cs="Times New Roman"/>
          <w:szCs w:val="28"/>
        </w:rPr>
      </w:pPr>
      <w:bookmarkStart w:id="29" w:name="_Toc35431822"/>
      <w:bookmarkStart w:id="30" w:name="_Toc19304891"/>
      <w:bookmarkStart w:id="31" w:name="_Toc5052148"/>
      <w:r>
        <w:rPr>
          <w:rFonts w:ascii="Times New Roman" w:hAnsi="Times New Roman" w:cs="Times New Roman"/>
          <w:szCs w:val="28"/>
        </w:rPr>
        <w:t>Перечень вопросов, отводимых на самостоятельное освоение дисциплины, формы внеаудиторной самостоятельной работы</w:t>
      </w:r>
      <w:bookmarkEnd w:id="29"/>
      <w:bookmarkEnd w:id="30"/>
      <w:bookmarkEnd w:id="31"/>
    </w:p>
    <w:tbl>
      <w:tblPr>
        <w:tblW w:w="4950" w:type="pct"/>
        <w:tblInd w:w="-34" w:type="dxa"/>
        <w:tblLayout w:type="fixed"/>
        <w:tblLook w:val="00A0" w:firstRow="1" w:lastRow="0" w:firstColumn="1" w:lastColumn="0" w:noHBand="0" w:noVBand="0"/>
      </w:tblPr>
      <w:tblGrid>
        <w:gridCol w:w="2697"/>
        <w:gridCol w:w="4657"/>
        <w:gridCol w:w="3021"/>
      </w:tblGrid>
      <w:tr w:rsidR="00961A49" w:rsidTr="00DE0AD5">
        <w:tc>
          <w:tcPr>
            <w:tcW w:w="2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1A49" w:rsidRDefault="00DE0AD5">
            <w:pPr>
              <w:keepNext/>
              <w:widowControl w:val="0"/>
              <w:spacing w:line="240" w:lineRule="auto"/>
              <w:jc w:val="center"/>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keepNext/>
              <w:widowControl w:val="0"/>
              <w:spacing w:line="240" w:lineRule="auto"/>
              <w:jc w:val="center"/>
              <w:rPr>
                <w:rFonts w:ascii="Times New Roman" w:hAnsi="Times New Roman" w:cs="Times New Roman"/>
                <w:b/>
                <w:sz w:val="24"/>
              </w:rPr>
            </w:pPr>
            <w:r>
              <w:rPr>
                <w:rFonts w:ascii="Times New Roman" w:hAnsi="Times New Roman" w:cs="Times New Roman"/>
                <w:b/>
                <w:sz w:val="24"/>
              </w:rPr>
              <w:t>Перечень вопросов, отводимых на самостоятельное освоение</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keepNext/>
              <w:widowControl w:val="0"/>
              <w:spacing w:line="240" w:lineRule="auto"/>
              <w:jc w:val="center"/>
              <w:rPr>
                <w:rFonts w:ascii="Times New Roman" w:hAnsi="Times New Roman" w:cs="Times New Roman"/>
                <w:b/>
                <w:sz w:val="24"/>
              </w:rPr>
            </w:pPr>
            <w:r>
              <w:rPr>
                <w:rFonts w:ascii="Times New Roman" w:hAnsi="Times New Roman" w:cs="Times New Roman"/>
                <w:b/>
                <w:sz w:val="24"/>
              </w:rPr>
              <w:t>Формы    внеаудиторной самостоятельной работы</w:t>
            </w:r>
          </w:p>
        </w:tc>
      </w:tr>
      <w:tr w:rsidR="00961A49" w:rsidTr="00DE0AD5">
        <w:tc>
          <w:tcPr>
            <w:tcW w:w="275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rPr>
                <w:rFonts w:ascii="Times New Roman" w:eastAsia="Times New Roman" w:hAnsi="Times New Roman" w:cs="Times New Roman"/>
                <w:kern w:val="0"/>
                <w:sz w:val="24"/>
              </w:rPr>
            </w:pPr>
            <w:r>
              <w:rPr>
                <w:rFonts w:ascii="Times New Roman" w:eastAsia="Times New Roman" w:hAnsi="Times New Roman" w:cs="Times New Roman"/>
                <w:kern w:val="0"/>
                <w:sz w:val="24"/>
              </w:rPr>
              <w:t>Линейное программирование (принятие решений в условиях полной информации)</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jc w:val="both"/>
              <w:rPr>
                <w:rFonts w:ascii="Times New Roman" w:eastAsia="Times New Roman" w:hAnsi="Times New Roman" w:cs="Times New Roman"/>
                <w:kern w:val="0"/>
                <w:sz w:val="24"/>
              </w:rPr>
            </w:pPr>
            <w:r>
              <w:rPr>
                <w:rFonts w:ascii="Times New Roman" w:eastAsia="Times New Roman" w:hAnsi="Times New Roman" w:cs="Times New Roman"/>
                <w:b/>
                <w:bCs/>
                <w:kern w:val="0"/>
                <w:sz w:val="24"/>
              </w:rPr>
              <w:t>Классическая транспортная задача.</w:t>
            </w:r>
            <w:r>
              <w:rPr>
                <w:rFonts w:ascii="Times New Roman" w:eastAsia="Times New Roman" w:hAnsi="Times New Roman" w:cs="Times New Roman"/>
                <w:kern w:val="0"/>
                <w:sz w:val="24"/>
              </w:rPr>
              <w:t xml:space="preserve"> Постановка задачи. Запись в виде задачи линейного программирования. Открытая (сбалансированная) и закрытая (несбалансированная) задачи. Сведение к закрытой транспортной задаче. Решение симплекс-методом.</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rsidP="00DE0AD5">
            <w:pPr>
              <w:widowControl w:val="0"/>
              <w:spacing w:line="240" w:lineRule="auto"/>
              <w:jc w:val="both"/>
              <w:rPr>
                <w:rFonts w:ascii="Times New Roman" w:eastAsia="Times New Roman" w:hAnsi="Times New Roman" w:cs="Times New Roman"/>
                <w:kern w:val="0"/>
                <w:sz w:val="24"/>
              </w:rPr>
            </w:pPr>
            <w:r>
              <w:rPr>
                <w:rFonts w:ascii="Times New Roman" w:eastAsia="Times New Roman" w:hAnsi="Times New Roman" w:cs="Times New Roman"/>
                <w:kern w:val="0"/>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61A49" w:rsidTr="00DE0AD5">
        <w:tc>
          <w:tcPr>
            <w:tcW w:w="2754" w:type="dxa"/>
            <w:vMerge/>
            <w:tcBorders>
              <w:top w:val="single" w:sz="4" w:space="0" w:color="000000"/>
              <w:left w:val="single" w:sz="4" w:space="0" w:color="000000"/>
              <w:bottom w:val="single" w:sz="4" w:space="0" w:color="000000"/>
              <w:right w:val="single" w:sz="4" w:space="0" w:color="000000"/>
            </w:tcBorders>
            <w:shd w:val="clear" w:color="auto" w:fill="auto"/>
          </w:tcPr>
          <w:p w:rsidR="00961A49" w:rsidRDefault="00961A49">
            <w:pPr>
              <w:widowControl w:val="0"/>
              <w:spacing w:line="240" w:lineRule="auto"/>
              <w:rPr>
                <w:rFonts w:ascii="Times New Roman" w:eastAsia="Times New Roman" w:hAnsi="Times New Roman" w:cs="Times New Roman"/>
                <w:kern w:val="0"/>
                <w:sz w:val="24"/>
              </w:rPr>
            </w:pP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keepNext/>
              <w:widowControl w:val="0"/>
              <w:spacing w:line="240" w:lineRule="auto"/>
              <w:jc w:val="both"/>
              <w:rPr>
                <w:rFonts w:ascii="Times New Roman" w:hAnsi="Times New Roman" w:cs="Times New Roman"/>
                <w:b/>
                <w:bCs/>
                <w:sz w:val="24"/>
              </w:rPr>
            </w:pPr>
            <w:r>
              <w:rPr>
                <w:rFonts w:ascii="Times New Roman" w:hAnsi="Times New Roman" w:cs="Times New Roman"/>
                <w:b/>
                <w:bCs/>
                <w:sz w:val="24"/>
              </w:rPr>
              <w:t xml:space="preserve">Теория нечетких множеств. </w:t>
            </w:r>
            <w:r>
              <w:rPr>
                <w:rFonts w:ascii="Times New Roman" w:eastAsia="Times New Roman" w:hAnsi="Times New Roman" w:cs="Times New Roman"/>
                <w:kern w:val="0"/>
                <w:sz w:val="24"/>
              </w:rPr>
              <w:t>Представление неопределенности в виде нечетких множеств. Арифметические операции над нечеткими числами.</w:t>
            </w:r>
          </w:p>
        </w:tc>
        <w:tc>
          <w:tcPr>
            <w:tcW w:w="3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1A49" w:rsidRDefault="00DE0AD5" w:rsidP="00DE0AD5">
            <w:pPr>
              <w:keepNext/>
              <w:widowControl w:val="0"/>
              <w:spacing w:line="240" w:lineRule="auto"/>
              <w:jc w:val="both"/>
              <w:rPr>
                <w:rFonts w:ascii="Times New Roman" w:hAnsi="Times New Roman" w:cs="Times New Roman"/>
                <w:sz w:val="24"/>
              </w:rPr>
            </w:pPr>
            <w:r>
              <w:rPr>
                <w:rFonts w:ascii="Times New Roman" w:eastAsia="Times New Roman" w:hAnsi="Times New Roman" w:cs="Times New Roman"/>
                <w:kern w:val="0"/>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61A49" w:rsidTr="00DE0AD5">
        <w:tc>
          <w:tcPr>
            <w:tcW w:w="2754" w:type="dxa"/>
            <w:vMerge/>
            <w:tcBorders>
              <w:top w:val="single" w:sz="4" w:space="0" w:color="000000"/>
              <w:left w:val="single" w:sz="4" w:space="0" w:color="000000"/>
              <w:bottom w:val="single" w:sz="4" w:space="0" w:color="000000"/>
              <w:right w:val="single" w:sz="4" w:space="0" w:color="000000"/>
            </w:tcBorders>
            <w:shd w:val="clear" w:color="auto" w:fill="auto"/>
          </w:tcPr>
          <w:p w:rsidR="00961A49" w:rsidRDefault="00961A49">
            <w:pPr>
              <w:widowControl w:val="0"/>
              <w:spacing w:line="240" w:lineRule="auto"/>
              <w:rPr>
                <w:rFonts w:ascii="Times New Roman" w:eastAsia="Times New Roman" w:hAnsi="Times New Roman" w:cs="Times New Roman"/>
                <w:kern w:val="0"/>
                <w:sz w:val="24"/>
              </w:rPr>
            </w:pP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keepNext/>
              <w:widowControl w:val="0"/>
              <w:spacing w:line="240" w:lineRule="auto"/>
              <w:jc w:val="both"/>
              <w:rPr>
                <w:rFonts w:ascii="Times New Roman" w:hAnsi="Times New Roman" w:cs="Times New Roman"/>
                <w:sz w:val="24"/>
              </w:rPr>
            </w:pPr>
            <w:r>
              <w:rPr>
                <w:rFonts w:ascii="Times New Roman" w:hAnsi="Times New Roman" w:cs="Times New Roman"/>
                <w:b/>
                <w:bCs/>
                <w:sz w:val="24"/>
              </w:rPr>
              <w:t>Задача о назначениях.</w:t>
            </w:r>
            <w:r>
              <w:rPr>
                <w:rFonts w:ascii="Times New Roman" w:hAnsi="Times New Roman" w:cs="Times New Roman"/>
                <w:sz w:val="24"/>
              </w:rPr>
              <w:t xml:space="preserve"> Постановка задачи. Запись в виде задачи линейного программирования. Решение симплекс-методом. </w:t>
            </w:r>
          </w:p>
        </w:tc>
        <w:tc>
          <w:tcPr>
            <w:tcW w:w="3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1A49" w:rsidRDefault="00DE0AD5" w:rsidP="00DE0AD5">
            <w:pPr>
              <w:keepNext/>
              <w:widowControl w:val="0"/>
              <w:spacing w:line="240" w:lineRule="auto"/>
              <w:jc w:val="both"/>
              <w:rPr>
                <w:rFonts w:ascii="Times New Roman" w:hAnsi="Times New Roman" w:cs="Times New Roman"/>
                <w:sz w:val="24"/>
              </w:rPr>
            </w:pPr>
            <w:bookmarkStart w:id="32" w:name="_Hlk118989660"/>
            <w:r>
              <w:rPr>
                <w:rFonts w:ascii="Times New Roman" w:hAnsi="Times New Roman" w:cs="Times New Roman"/>
                <w:sz w:val="24"/>
              </w:rPr>
              <w:t>Работа с учебной литературой. Решение типовых задач. Разбор вопросов по теме занятия. Выполнение домашних заданий к каждому занятию.</w:t>
            </w:r>
            <w:bookmarkEnd w:id="32"/>
          </w:p>
        </w:tc>
      </w:tr>
      <w:tr w:rsidR="00961A49" w:rsidTr="00DE0AD5">
        <w:tc>
          <w:tcPr>
            <w:tcW w:w="2754"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rPr>
                <w:rFonts w:ascii="Times New Roman" w:eastAsia="Times New Roman" w:hAnsi="Times New Roman" w:cs="Times New Roman"/>
                <w:kern w:val="0"/>
                <w:sz w:val="24"/>
              </w:rPr>
            </w:pPr>
            <w:r>
              <w:rPr>
                <w:rFonts w:ascii="Times New Roman" w:eastAsia="Times New Roman" w:hAnsi="Times New Roman" w:cs="Times New Roman"/>
                <w:kern w:val="0"/>
                <w:sz w:val="24"/>
              </w:rPr>
              <w:t>Дискретное и нелинейное программирование (принятие решений в условиях полной информации)</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keepNext/>
              <w:widowControl w:val="0"/>
              <w:spacing w:line="240" w:lineRule="auto"/>
              <w:jc w:val="both"/>
              <w:rPr>
                <w:rFonts w:ascii="Times New Roman" w:hAnsi="Times New Roman" w:cs="Times New Roman"/>
                <w:b/>
                <w:bCs/>
                <w:sz w:val="24"/>
              </w:rPr>
            </w:pPr>
            <w:r>
              <w:rPr>
                <w:rFonts w:ascii="Times New Roman" w:hAnsi="Times New Roman" w:cs="Times New Roman"/>
                <w:b/>
                <w:bCs/>
                <w:sz w:val="24"/>
              </w:rPr>
              <w:t>Задача об оптимальном портфеле Марковица.</w:t>
            </w:r>
            <w:r>
              <w:rPr>
                <w:rFonts w:ascii="Times New Roman" w:hAnsi="Times New Roman" w:cs="Times New Roman"/>
                <w:sz w:val="24"/>
              </w:rPr>
              <w:t xml:space="preserve"> Постановка задачи. Запись в виде задачи нелинейного программирования. Метод градиента. Решение задачи об оптимальном портфеле методом градиента.</w:t>
            </w:r>
          </w:p>
        </w:tc>
        <w:tc>
          <w:tcPr>
            <w:tcW w:w="3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1A49" w:rsidRDefault="00DE0AD5" w:rsidP="00DE0AD5">
            <w:pPr>
              <w:keepNext/>
              <w:widowControl w:val="0"/>
              <w:spacing w:line="240" w:lineRule="auto"/>
              <w:jc w:val="both"/>
              <w:rPr>
                <w:rFonts w:ascii="Times New Roman" w:hAnsi="Times New Roman" w:cs="Times New Roman"/>
                <w:sz w:val="24"/>
              </w:rPr>
            </w:pPr>
            <w:r>
              <w:rPr>
                <w:rFonts w:ascii="Times New Roman" w:hAnsi="Times New Roman" w:cs="Times New Roman"/>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61A49" w:rsidTr="00DE0AD5">
        <w:tc>
          <w:tcPr>
            <w:tcW w:w="275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rPr>
                <w:rFonts w:ascii="Times New Roman" w:eastAsia="Times New Roman" w:hAnsi="Times New Roman" w:cs="Times New Roman"/>
                <w:kern w:val="0"/>
                <w:sz w:val="24"/>
              </w:rPr>
            </w:pPr>
            <w:r>
              <w:rPr>
                <w:rFonts w:ascii="Times New Roman" w:eastAsia="Times New Roman" w:hAnsi="Times New Roman" w:cs="Times New Roman"/>
                <w:kern w:val="0"/>
                <w:sz w:val="24"/>
              </w:rPr>
              <w:t xml:space="preserve">Теория графов (сетевые модели принятия решений) </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keepNext/>
              <w:widowControl w:val="0"/>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rPr>
              <w:t>Задача о максимальном потоке в сети.</w:t>
            </w:r>
            <w:r>
              <w:rPr>
                <w:rFonts w:ascii="Times New Roman" w:eastAsia="Times New Roman" w:hAnsi="Times New Roman" w:cs="Times New Roman"/>
                <w:color w:val="auto"/>
                <w:kern w:val="0"/>
                <w:sz w:val="24"/>
              </w:rPr>
              <w:t xml:space="preserve"> Понятие сети и потока в сети (граф). Постановка задачи о максимальном потоке. Запись в виде задачи линейного программирования. Решение симплекс-методом. </w:t>
            </w:r>
          </w:p>
        </w:tc>
        <w:tc>
          <w:tcPr>
            <w:tcW w:w="3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AD5" w:rsidRPr="00DE0AD5" w:rsidRDefault="00DE0AD5" w:rsidP="00DE0AD5">
            <w:pPr>
              <w:keepNext/>
              <w:widowControl w:val="0"/>
              <w:spacing w:line="240" w:lineRule="auto"/>
              <w:jc w:val="both"/>
              <w:rPr>
                <w:rFonts w:ascii="Times New Roman" w:hAnsi="Times New Roman" w:cs="Times New Roman"/>
                <w:sz w:val="24"/>
              </w:rPr>
            </w:pPr>
            <w:r>
              <w:rPr>
                <w:rFonts w:ascii="Times New Roman" w:hAnsi="Times New Roman" w:cs="Times New Roman"/>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61A49" w:rsidTr="00DE0AD5">
        <w:tc>
          <w:tcPr>
            <w:tcW w:w="2754" w:type="dxa"/>
            <w:vMerge/>
            <w:tcBorders>
              <w:top w:val="single" w:sz="4" w:space="0" w:color="000000"/>
              <w:left w:val="single" w:sz="4" w:space="0" w:color="000000"/>
              <w:bottom w:val="single" w:sz="4" w:space="0" w:color="000000"/>
              <w:right w:val="single" w:sz="4" w:space="0" w:color="000000"/>
            </w:tcBorders>
            <w:shd w:val="clear" w:color="auto" w:fill="auto"/>
          </w:tcPr>
          <w:p w:rsidR="00961A49" w:rsidRDefault="00961A49">
            <w:pPr>
              <w:widowControl w:val="0"/>
              <w:spacing w:line="240" w:lineRule="auto"/>
              <w:rPr>
                <w:rFonts w:ascii="Times New Roman" w:eastAsia="Times New Roman" w:hAnsi="Times New Roman" w:cs="Times New Roman"/>
                <w:kern w:val="0"/>
                <w:sz w:val="24"/>
              </w:rPr>
            </w:pP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keepNext/>
              <w:widowControl w:val="0"/>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rPr>
              <w:t>Задача о минимальном разрезе в сети.</w:t>
            </w:r>
            <w:r>
              <w:rPr>
                <w:rFonts w:ascii="Times New Roman" w:eastAsia="Times New Roman" w:hAnsi="Times New Roman" w:cs="Times New Roman"/>
                <w:color w:val="auto"/>
                <w:kern w:val="0"/>
                <w:sz w:val="24"/>
              </w:rPr>
              <w:t xml:space="preserve"> Понятие разреза в сети, величины разреза. Теорема Форда-Фалкерсона. Постановка задачи о минимальном разрезе. Алгоритм Штор-Вагнера. Оптимизация сети путем нахождения минимального разреза.</w:t>
            </w:r>
          </w:p>
        </w:tc>
        <w:tc>
          <w:tcPr>
            <w:tcW w:w="3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1A49" w:rsidRDefault="00DE0AD5" w:rsidP="00DE0AD5">
            <w:pPr>
              <w:keepNext/>
              <w:widowControl w:val="0"/>
              <w:spacing w:line="240" w:lineRule="auto"/>
              <w:jc w:val="both"/>
              <w:rPr>
                <w:rFonts w:ascii="Times New Roman" w:hAnsi="Times New Roman" w:cs="Times New Roman"/>
              </w:rPr>
            </w:pPr>
            <w:r>
              <w:rPr>
                <w:rFonts w:ascii="Times New Roman" w:hAnsi="Times New Roman" w:cs="Times New Roman"/>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61A49" w:rsidTr="00DE0AD5">
        <w:tc>
          <w:tcPr>
            <w:tcW w:w="2754" w:type="dxa"/>
            <w:vMerge/>
            <w:tcBorders>
              <w:top w:val="single" w:sz="4" w:space="0" w:color="000000"/>
              <w:left w:val="single" w:sz="4" w:space="0" w:color="000000"/>
              <w:bottom w:val="single" w:sz="4" w:space="0" w:color="000000"/>
              <w:right w:val="single" w:sz="4" w:space="0" w:color="000000"/>
            </w:tcBorders>
            <w:shd w:val="clear" w:color="auto" w:fill="auto"/>
          </w:tcPr>
          <w:p w:rsidR="00961A49" w:rsidRDefault="00961A49">
            <w:pPr>
              <w:widowControl w:val="0"/>
              <w:spacing w:line="240" w:lineRule="auto"/>
              <w:rPr>
                <w:rFonts w:ascii="Times New Roman" w:eastAsia="Times New Roman" w:hAnsi="Times New Roman" w:cs="Times New Roman"/>
                <w:kern w:val="0"/>
                <w:sz w:val="24"/>
              </w:rPr>
            </w:pP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keepNext/>
              <w:widowControl w:val="0"/>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rPr>
              <w:t>Задача выравнивания (перераспределения) ресурсов проекта.</w:t>
            </w:r>
            <w:r>
              <w:rPr>
                <w:rFonts w:ascii="Times New Roman" w:eastAsia="Times New Roman" w:hAnsi="Times New Roman" w:cs="Times New Roman"/>
                <w:color w:val="auto"/>
                <w:kern w:val="0"/>
                <w:sz w:val="24"/>
              </w:rPr>
              <w:t xml:space="preserve"> Сетевое планирование проекта. Постановка задачи. Построение сетевого графика проекта. Критический путь проекта. Запись в виде задачи нелинейного программирования. Решение методом градиента.</w:t>
            </w:r>
          </w:p>
        </w:tc>
        <w:tc>
          <w:tcPr>
            <w:tcW w:w="3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1A49" w:rsidRDefault="00DE0AD5" w:rsidP="00DE0AD5">
            <w:pPr>
              <w:keepNext/>
              <w:widowControl w:val="0"/>
              <w:spacing w:line="240" w:lineRule="auto"/>
              <w:jc w:val="both"/>
              <w:rPr>
                <w:rFonts w:ascii="Times New Roman" w:hAnsi="Times New Roman" w:cs="Times New Roman"/>
              </w:rPr>
            </w:pPr>
            <w:r>
              <w:rPr>
                <w:rFonts w:ascii="Times New Roman" w:hAnsi="Times New Roman" w:cs="Times New Roman"/>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61A49" w:rsidTr="00DE0AD5">
        <w:tc>
          <w:tcPr>
            <w:tcW w:w="2754"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rPr>
                <w:rFonts w:ascii="Times New Roman" w:eastAsia="Times New Roman" w:hAnsi="Times New Roman" w:cs="Times New Roman"/>
                <w:kern w:val="0"/>
                <w:sz w:val="24"/>
              </w:rPr>
            </w:pPr>
            <w:r>
              <w:rPr>
                <w:rFonts w:ascii="Times New Roman" w:eastAsia="Times New Roman" w:hAnsi="Times New Roman" w:cs="Times New Roman"/>
                <w:kern w:val="0"/>
                <w:sz w:val="24"/>
              </w:rPr>
              <w:t>Регрессионный анализ (прогнозирование при принятии решений)</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jc w:val="both"/>
              <w:rPr>
                <w:rFonts w:ascii="Times New Roman" w:eastAsia="Times New Roman" w:hAnsi="Times New Roman" w:cs="Times New Roman"/>
                <w:kern w:val="0"/>
                <w:sz w:val="24"/>
              </w:rPr>
            </w:pPr>
            <w:r>
              <w:rPr>
                <w:rFonts w:ascii="Times New Roman" w:eastAsia="Times New Roman" w:hAnsi="Times New Roman" w:cs="Times New Roman"/>
                <w:kern w:val="0"/>
                <w:sz w:val="24"/>
              </w:rPr>
              <w:t>Полиномиальные регрессии 2 и 3 степени. Общий вид регрессии и привидение к линейности. Множественная регрессия. Сравнение результатов линейной и множественной регрессии</w:t>
            </w:r>
          </w:p>
        </w:tc>
        <w:tc>
          <w:tcPr>
            <w:tcW w:w="3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1A49" w:rsidRDefault="00DE0AD5" w:rsidP="00DE0AD5">
            <w:pPr>
              <w:widowControl w:val="0"/>
              <w:spacing w:line="240" w:lineRule="auto"/>
              <w:jc w:val="both"/>
              <w:rPr>
                <w:rFonts w:ascii="Times New Roman" w:eastAsia="Times New Roman" w:hAnsi="Times New Roman" w:cs="Times New Roman"/>
                <w:kern w:val="0"/>
                <w:sz w:val="24"/>
              </w:rPr>
            </w:pPr>
            <w:r>
              <w:rPr>
                <w:rFonts w:ascii="Times New Roman" w:eastAsia="Times New Roman" w:hAnsi="Times New Roman" w:cs="Times New Roman"/>
                <w:kern w:val="0"/>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61A49" w:rsidTr="00DE0AD5">
        <w:tc>
          <w:tcPr>
            <w:tcW w:w="2754"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rPr>
                <w:rFonts w:ascii="Times New Roman" w:eastAsia="Times New Roman" w:hAnsi="Times New Roman" w:cs="Times New Roman"/>
                <w:kern w:val="0"/>
                <w:sz w:val="24"/>
              </w:rPr>
            </w:pPr>
            <w:r>
              <w:rPr>
                <w:rFonts w:ascii="Times New Roman" w:eastAsia="Times New Roman" w:hAnsi="Times New Roman" w:cs="Times New Roman"/>
                <w:kern w:val="0"/>
                <w:sz w:val="24"/>
              </w:rPr>
              <w:t>Многокритериальная оптимизация (принятие решений при множестве альтернатив)</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jc w:val="both"/>
              <w:rPr>
                <w:rFonts w:ascii="Times New Roman" w:eastAsia="Times New Roman" w:hAnsi="Times New Roman" w:cs="Times New Roman"/>
                <w:kern w:val="0"/>
                <w:sz w:val="24"/>
              </w:rPr>
            </w:pPr>
            <w:r>
              <w:rPr>
                <w:rFonts w:ascii="Times New Roman" w:eastAsia="Times New Roman" w:hAnsi="Times New Roman" w:cs="Times New Roman"/>
                <w:kern w:val="0"/>
                <w:sz w:val="24"/>
              </w:rPr>
              <w:t>Метод идеальной точки. Метод контрольных показателей.</w:t>
            </w:r>
          </w:p>
        </w:tc>
        <w:tc>
          <w:tcPr>
            <w:tcW w:w="3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1A49" w:rsidRDefault="00DE0AD5" w:rsidP="00DE0AD5">
            <w:pPr>
              <w:widowControl w:val="0"/>
              <w:spacing w:line="240" w:lineRule="auto"/>
              <w:jc w:val="both"/>
              <w:rPr>
                <w:rFonts w:ascii="Times New Roman" w:eastAsia="Times New Roman" w:hAnsi="Times New Roman" w:cs="Times New Roman"/>
                <w:kern w:val="0"/>
                <w:sz w:val="24"/>
              </w:rPr>
            </w:pPr>
            <w:r>
              <w:rPr>
                <w:rFonts w:ascii="Times New Roman" w:eastAsia="Times New Roman" w:hAnsi="Times New Roman" w:cs="Times New Roman"/>
                <w:kern w:val="0"/>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61A49" w:rsidTr="00DE0AD5">
        <w:tc>
          <w:tcPr>
            <w:tcW w:w="2754"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rPr>
                <w:rFonts w:ascii="Times New Roman" w:eastAsia="Times New Roman" w:hAnsi="Times New Roman" w:cs="Times New Roman"/>
                <w:kern w:val="0"/>
                <w:sz w:val="24"/>
              </w:rPr>
            </w:pPr>
            <w:r>
              <w:rPr>
                <w:rFonts w:ascii="Times New Roman" w:eastAsia="Times New Roman" w:hAnsi="Times New Roman" w:cs="Times New Roman"/>
                <w:kern w:val="0"/>
                <w:sz w:val="24"/>
              </w:rPr>
              <w:t>Экспертные технологии (принятие решений группой экспертов)</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jc w:val="both"/>
              <w:rPr>
                <w:rFonts w:ascii="Times New Roman" w:eastAsia="Times New Roman" w:hAnsi="Times New Roman" w:cs="Times New Roman"/>
                <w:kern w:val="0"/>
                <w:sz w:val="24"/>
              </w:rPr>
            </w:pPr>
            <w:r>
              <w:rPr>
                <w:rFonts w:ascii="Times New Roman" w:eastAsia="Times New Roman" w:hAnsi="Times New Roman" w:cs="Times New Roman"/>
                <w:kern w:val="0"/>
                <w:sz w:val="24"/>
              </w:rPr>
              <w:t>Понятие расстояния и медианы Кемени. Метод бинарных отношений</w:t>
            </w:r>
          </w:p>
        </w:tc>
        <w:tc>
          <w:tcPr>
            <w:tcW w:w="3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1A49" w:rsidRDefault="00DE0AD5" w:rsidP="00DE0AD5">
            <w:pPr>
              <w:widowControl w:val="0"/>
              <w:spacing w:line="240" w:lineRule="auto"/>
              <w:jc w:val="both"/>
              <w:rPr>
                <w:rFonts w:ascii="Times New Roman" w:eastAsia="Times New Roman" w:hAnsi="Times New Roman" w:cs="Times New Roman"/>
                <w:kern w:val="0"/>
                <w:sz w:val="24"/>
              </w:rPr>
            </w:pPr>
            <w:r>
              <w:rPr>
                <w:rFonts w:ascii="Times New Roman" w:eastAsia="Times New Roman" w:hAnsi="Times New Roman" w:cs="Times New Roman"/>
                <w:kern w:val="0"/>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61A49" w:rsidTr="00DE0AD5">
        <w:tc>
          <w:tcPr>
            <w:tcW w:w="2754"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rPr>
                <w:rFonts w:ascii="Times New Roman" w:eastAsia="Times New Roman" w:hAnsi="Times New Roman" w:cs="Times New Roman"/>
                <w:kern w:val="0"/>
                <w:sz w:val="24"/>
              </w:rPr>
            </w:pPr>
            <w:r>
              <w:rPr>
                <w:rFonts w:ascii="Times New Roman" w:eastAsia="Times New Roman" w:hAnsi="Times New Roman" w:cs="Times New Roman"/>
                <w:kern w:val="0"/>
                <w:sz w:val="24"/>
              </w:rPr>
              <w:t>Матричные игры (принятие решений в условиях противодействия)</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jc w:val="both"/>
              <w:rPr>
                <w:rFonts w:ascii="Times New Roman" w:eastAsia="Times New Roman" w:hAnsi="Times New Roman" w:cs="Times New Roman"/>
                <w:kern w:val="0"/>
                <w:sz w:val="24"/>
              </w:rPr>
            </w:pPr>
            <w:r>
              <w:rPr>
                <w:rFonts w:ascii="Times New Roman" w:eastAsia="Times New Roman" w:hAnsi="Times New Roman" w:cs="Times New Roman"/>
                <w:kern w:val="0"/>
                <w:sz w:val="24"/>
              </w:rPr>
              <w:t>Метод градиента решений задач нелинейного программирования</w:t>
            </w:r>
          </w:p>
        </w:tc>
        <w:tc>
          <w:tcPr>
            <w:tcW w:w="3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1A49" w:rsidRDefault="00DE0AD5" w:rsidP="00DE0AD5">
            <w:pPr>
              <w:widowControl w:val="0"/>
              <w:spacing w:line="240" w:lineRule="auto"/>
              <w:jc w:val="both"/>
              <w:rPr>
                <w:rFonts w:ascii="Times New Roman" w:eastAsia="Times New Roman" w:hAnsi="Times New Roman" w:cs="Times New Roman"/>
                <w:kern w:val="0"/>
                <w:sz w:val="24"/>
              </w:rPr>
            </w:pPr>
            <w:r>
              <w:rPr>
                <w:rFonts w:ascii="Times New Roman" w:eastAsia="Times New Roman" w:hAnsi="Times New Roman" w:cs="Times New Roman"/>
                <w:kern w:val="0"/>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61A49" w:rsidTr="00DE0AD5">
        <w:tc>
          <w:tcPr>
            <w:tcW w:w="2754"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rPr>
                <w:rFonts w:ascii="Times New Roman" w:eastAsia="Times New Roman" w:hAnsi="Times New Roman" w:cs="Times New Roman"/>
                <w:kern w:val="0"/>
                <w:sz w:val="24"/>
              </w:rPr>
            </w:pPr>
            <w:r>
              <w:rPr>
                <w:rFonts w:ascii="Times New Roman" w:eastAsia="Times New Roman" w:hAnsi="Times New Roman" w:cs="Times New Roman"/>
                <w:kern w:val="0"/>
                <w:sz w:val="24"/>
              </w:rPr>
              <w:t>Игры с природой (принятие решений в условиях риска и неопределенности)</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jc w:val="both"/>
              <w:rPr>
                <w:rFonts w:ascii="Times New Roman" w:eastAsia="Times New Roman" w:hAnsi="Times New Roman" w:cs="Times New Roman"/>
                <w:kern w:val="0"/>
                <w:sz w:val="24"/>
              </w:rPr>
            </w:pPr>
            <w:r>
              <w:rPr>
                <w:rFonts w:ascii="Times New Roman" w:eastAsia="Times New Roman" w:hAnsi="Times New Roman" w:cs="Times New Roman"/>
                <w:kern w:val="0"/>
                <w:sz w:val="24"/>
              </w:rPr>
              <w:t>Матрица рисков и критерий Сэвиджа («минимакс»).</w:t>
            </w:r>
          </w:p>
        </w:tc>
        <w:tc>
          <w:tcPr>
            <w:tcW w:w="3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1A49" w:rsidRDefault="00DE0AD5" w:rsidP="00DE0AD5">
            <w:pPr>
              <w:widowControl w:val="0"/>
              <w:spacing w:line="240" w:lineRule="auto"/>
              <w:jc w:val="both"/>
              <w:rPr>
                <w:rFonts w:ascii="Times New Roman" w:eastAsia="Times New Roman" w:hAnsi="Times New Roman" w:cs="Times New Roman"/>
                <w:kern w:val="0"/>
                <w:sz w:val="24"/>
              </w:rPr>
            </w:pPr>
            <w:r>
              <w:rPr>
                <w:rFonts w:ascii="Times New Roman" w:eastAsia="Times New Roman" w:hAnsi="Times New Roman" w:cs="Times New Roman"/>
                <w:kern w:val="0"/>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61A49" w:rsidTr="00DE0AD5">
        <w:trPr>
          <w:trHeight w:val="1662"/>
        </w:trPr>
        <w:tc>
          <w:tcPr>
            <w:tcW w:w="2754"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rPr>
                <w:rFonts w:ascii="Times New Roman" w:eastAsia="Times New Roman" w:hAnsi="Times New Roman" w:cs="Times New Roman"/>
                <w:kern w:val="0"/>
                <w:sz w:val="24"/>
              </w:rPr>
            </w:pPr>
            <w:r>
              <w:rPr>
                <w:rFonts w:ascii="Times New Roman" w:eastAsia="Times New Roman" w:hAnsi="Times New Roman" w:cs="Times New Roman"/>
                <w:kern w:val="0"/>
                <w:sz w:val="24"/>
              </w:rPr>
              <w:t>Позиционные игры (принятие решений с использованием дерева вариантов)</w:t>
            </w:r>
          </w:p>
        </w:tc>
        <w:tc>
          <w:tcPr>
            <w:tcW w:w="4759" w:type="dxa"/>
            <w:tcBorders>
              <w:top w:val="single" w:sz="4" w:space="0" w:color="000000"/>
              <w:left w:val="single" w:sz="4" w:space="0" w:color="000000"/>
              <w:bottom w:val="single" w:sz="4" w:space="0" w:color="000000"/>
              <w:right w:val="single" w:sz="4" w:space="0" w:color="000000"/>
            </w:tcBorders>
            <w:shd w:val="clear" w:color="auto" w:fill="auto"/>
          </w:tcPr>
          <w:p w:rsidR="00961A49" w:rsidRDefault="00DE0AD5">
            <w:pPr>
              <w:widowControl w:val="0"/>
              <w:spacing w:line="240" w:lineRule="auto"/>
              <w:jc w:val="both"/>
              <w:rPr>
                <w:rFonts w:ascii="Times New Roman" w:eastAsia="Times New Roman" w:hAnsi="Times New Roman" w:cs="Times New Roman"/>
                <w:kern w:val="0"/>
                <w:sz w:val="24"/>
              </w:rPr>
            </w:pPr>
            <w:r>
              <w:rPr>
                <w:rFonts w:ascii="Times New Roman" w:eastAsia="Times New Roman" w:hAnsi="Times New Roman" w:cs="Times New Roman"/>
                <w:kern w:val="0"/>
                <w:sz w:val="24"/>
              </w:rPr>
              <w:t>Позиционные игры с природой. Построение дерева игры с природой. Сворачивание дерева для нахождения оптимальной стратегии. Сведение к матричным играм (с природой).</w:t>
            </w:r>
          </w:p>
        </w:tc>
        <w:tc>
          <w:tcPr>
            <w:tcW w:w="3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1A49" w:rsidRDefault="00DE0AD5" w:rsidP="00DE0AD5">
            <w:pPr>
              <w:widowControl w:val="0"/>
              <w:spacing w:line="240" w:lineRule="auto"/>
              <w:jc w:val="both"/>
              <w:rPr>
                <w:rFonts w:ascii="Times New Roman" w:eastAsia="Times New Roman" w:hAnsi="Times New Roman" w:cs="Times New Roman"/>
                <w:kern w:val="0"/>
                <w:sz w:val="24"/>
              </w:rPr>
            </w:pPr>
            <w:bookmarkStart w:id="33" w:name="_Hlk118989830"/>
            <w:r>
              <w:rPr>
                <w:rFonts w:ascii="Times New Roman" w:eastAsia="Times New Roman" w:hAnsi="Times New Roman" w:cs="Times New Roman"/>
                <w:kern w:val="0"/>
                <w:sz w:val="24"/>
              </w:rPr>
              <w:t>Работа с учебной литературой. Решение типовых задач. Разбор вопросов по теме занятия. Выполнение домашних заданий к каждому занятию.</w:t>
            </w:r>
            <w:bookmarkEnd w:id="33"/>
          </w:p>
        </w:tc>
      </w:tr>
    </w:tbl>
    <w:p w:rsidR="00961A49" w:rsidRDefault="00961A49">
      <w:pPr>
        <w:ind w:left="1440"/>
        <w:rPr>
          <w:rFonts w:ascii="Times New Roman" w:hAnsi="Times New Roman" w:cs="Times New Roman"/>
        </w:rPr>
      </w:pPr>
    </w:p>
    <w:p w:rsidR="00961A49" w:rsidRDefault="00DE0AD5">
      <w:pPr>
        <w:pStyle w:val="2"/>
        <w:numPr>
          <w:ilvl w:val="1"/>
          <w:numId w:val="3"/>
        </w:numPr>
        <w:ind w:left="0" w:firstLine="709"/>
        <w:rPr>
          <w:rFonts w:ascii="Times New Roman" w:hAnsi="Times New Roman" w:cs="Times New Roman"/>
          <w:szCs w:val="28"/>
        </w:rPr>
      </w:pPr>
      <w:bookmarkStart w:id="34" w:name="_Toc262097659"/>
      <w:bookmarkEnd w:id="34"/>
      <w:r>
        <w:rPr>
          <w:rFonts w:ascii="Times New Roman" w:hAnsi="Times New Roman" w:cs="Times New Roman"/>
          <w:szCs w:val="28"/>
        </w:rPr>
        <w:lastRenderedPageBreak/>
        <w:t xml:space="preserve"> </w:t>
      </w:r>
      <w:bookmarkStart w:id="35" w:name="_Toc35431823"/>
      <w:bookmarkStart w:id="36" w:name="_Toc5052149"/>
      <w:bookmarkStart w:id="37" w:name="_Toc19304892"/>
      <w:r>
        <w:rPr>
          <w:rFonts w:ascii="Times New Roman" w:hAnsi="Times New Roman" w:cs="Times New Roman"/>
          <w:szCs w:val="28"/>
        </w:rPr>
        <w:t>Перечень вопросов, заданий, тем для подготовки к текущему контролю</w:t>
      </w:r>
      <w:bookmarkEnd w:id="35"/>
      <w:bookmarkEnd w:id="36"/>
      <w:bookmarkEnd w:id="37"/>
      <w:r>
        <w:rPr>
          <w:rFonts w:ascii="Times New Roman" w:hAnsi="Times New Roman" w:cs="Times New Roman"/>
          <w:szCs w:val="28"/>
        </w:rPr>
        <w:t xml:space="preserve"> </w:t>
      </w:r>
    </w:p>
    <w:p w:rsidR="00961A49" w:rsidRDefault="00961A49">
      <w:pPr>
        <w:ind w:left="709"/>
        <w:rPr>
          <w:rFonts w:ascii="Times New Roman" w:hAnsi="Times New Roman" w:cs="Times New Roman"/>
          <w:sz w:val="28"/>
          <w:szCs w:val="28"/>
        </w:rPr>
      </w:pPr>
    </w:p>
    <w:p w:rsidR="00961A49" w:rsidRDefault="00DE0AD5">
      <w:pPr>
        <w:ind w:left="709"/>
        <w:jc w:val="center"/>
        <w:rPr>
          <w:rFonts w:ascii="Times New Roman" w:hAnsi="Times New Roman" w:cs="Times New Roman"/>
          <w:b/>
          <w:color w:val="auto"/>
          <w:sz w:val="28"/>
          <w:szCs w:val="28"/>
        </w:rPr>
      </w:pPr>
      <w:r>
        <w:rPr>
          <w:rFonts w:ascii="Times New Roman" w:hAnsi="Times New Roman" w:cs="Times New Roman"/>
          <w:b/>
          <w:sz w:val="28"/>
          <w:szCs w:val="28"/>
        </w:rPr>
        <w:t xml:space="preserve">Примерные задания контрольной работы </w:t>
      </w:r>
    </w:p>
    <w:p w:rsidR="00961A49" w:rsidRDefault="00961A49">
      <w:pPr>
        <w:ind w:left="709"/>
        <w:jc w:val="center"/>
        <w:rPr>
          <w:rFonts w:ascii="Times New Roman" w:hAnsi="Times New Roman" w:cs="Times New Roman"/>
          <w:sz w:val="28"/>
          <w:szCs w:val="28"/>
        </w:rPr>
      </w:pPr>
    </w:p>
    <w:p w:rsidR="00961A49" w:rsidRDefault="00DE0AD5">
      <w:pPr>
        <w:numPr>
          <w:ilvl w:val="0"/>
          <w:numId w:val="4"/>
        </w:numPr>
        <w:tabs>
          <w:tab w:val="clear" w:pos="720"/>
          <w:tab w:val="left" w:pos="851"/>
        </w:tabs>
        <w:spacing w:line="360" w:lineRule="auto"/>
        <w:contextualSpacing/>
        <w:jc w:val="both"/>
        <w:rPr>
          <w:rFonts w:ascii="Times New Roman" w:eastAsiaTheme="minorHAnsi" w:hAnsi="Times New Roman" w:cs="Times New Roman"/>
          <w:b/>
          <w:bCs/>
          <w:color w:val="auto"/>
          <w:kern w:val="0"/>
          <w:sz w:val="28"/>
          <w:szCs w:val="28"/>
          <w:lang w:eastAsia="en-US"/>
        </w:rPr>
      </w:pPr>
      <w:r>
        <w:rPr>
          <w:rFonts w:ascii="Times New Roman" w:eastAsiaTheme="minorHAnsi" w:hAnsi="Times New Roman" w:cs="Times New Roman"/>
          <w:b/>
          <w:bCs/>
          <w:color w:val="auto"/>
          <w:kern w:val="0"/>
          <w:sz w:val="28"/>
          <w:szCs w:val="28"/>
          <w:lang w:eastAsia="en-US"/>
        </w:rPr>
        <w:t>Производственная задача</w:t>
      </w:r>
    </w:p>
    <w:p w:rsidR="00961A49" w:rsidRDefault="00DE0AD5">
      <w:pPr>
        <w:tabs>
          <w:tab w:val="left" w:pos="851"/>
        </w:tabs>
        <w:spacing w:line="360" w:lineRule="auto"/>
        <w:contextualSpacing/>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Завод производит холодильники трех видов. Для изготовления дорогого холодильника требуется 9 кг пластика, 15 кг стекла и 20 кг металла, среднего холодильника – 10 кг пластика, 12 кг стекла и 14 кг металла, дешевого холодильника – 8 кг пластика, 6 кг стекла и 4 кг металла. Емкость склада завода составляет до 1000 кг каждого материала. Прибыль от продажи дорого холодильника составляет 42 тыс. руб., среднего – 24 тыс. руб., дешевого – 12 тыс. руб. Найти оптимальное количество холодильников каждого вида, обеспечивающих получение максимальной прибыли.</w:t>
      </w:r>
    </w:p>
    <w:p w:rsidR="00961A49" w:rsidRDefault="00961A49">
      <w:pPr>
        <w:tabs>
          <w:tab w:val="left" w:pos="851"/>
        </w:tabs>
        <w:spacing w:line="360" w:lineRule="auto"/>
        <w:contextualSpacing/>
        <w:jc w:val="both"/>
        <w:rPr>
          <w:rFonts w:ascii="Times New Roman" w:eastAsiaTheme="minorHAnsi" w:hAnsi="Times New Roman" w:cs="Times New Roman"/>
          <w:color w:val="auto"/>
          <w:kern w:val="0"/>
          <w:sz w:val="28"/>
          <w:szCs w:val="28"/>
          <w:lang w:eastAsia="en-US"/>
        </w:rPr>
      </w:pPr>
    </w:p>
    <w:p w:rsidR="00961A49" w:rsidRDefault="00DE0AD5">
      <w:pPr>
        <w:numPr>
          <w:ilvl w:val="0"/>
          <w:numId w:val="4"/>
        </w:numPr>
        <w:tabs>
          <w:tab w:val="clear" w:pos="720"/>
          <w:tab w:val="left" w:pos="851"/>
        </w:tabs>
        <w:spacing w:after="200" w:line="360" w:lineRule="auto"/>
        <w:contextualSpacing/>
        <w:jc w:val="both"/>
        <w:rPr>
          <w:rFonts w:ascii="Times New Roman" w:eastAsiaTheme="minorHAnsi" w:hAnsi="Times New Roman" w:cs="Times New Roman"/>
          <w:b/>
          <w:bCs/>
          <w:color w:val="auto"/>
          <w:spacing w:val="-4"/>
          <w:kern w:val="0"/>
          <w:sz w:val="28"/>
          <w:szCs w:val="28"/>
          <w:lang w:eastAsia="en-US"/>
        </w:rPr>
      </w:pPr>
      <w:r>
        <w:rPr>
          <w:rFonts w:ascii="Times New Roman" w:eastAsiaTheme="minorHAnsi" w:hAnsi="Times New Roman" w:cs="Times New Roman"/>
          <w:b/>
          <w:bCs/>
          <w:color w:val="auto"/>
          <w:spacing w:val="-4"/>
          <w:kern w:val="0"/>
          <w:sz w:val="28"/>
          <w:szCs w:val="28"/>
          <w:lang w:eastAsia="en-US"/>
        </w:rPr>
        <w:t>Классическая транспортная задача</w:t>
      </w:r>
    </w:p>
    <w:p w:rsidR="00961A49" w:rsidRDefault="00DE0AD5">
      <w:pPr>
        <w:tabs>
          <w:tab w:val="left" w:pos="851"/>
        </w:tabs>
        <w:spacing w:line="360" w:lineRule="auto"/>
        <w:contextualSpacing/>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Вокруг некоторого города имеется 2 хранилища топлива. В первом хранилище находится 150 т. бензина АИ-92, 130 т. АИ-95 и 100 т. дизельного топлива ДТ, во втором хранилище – 120 т. АИ-92, 100 т. АИ-95 и 100 т. ДТ.</w:t>
      </w:r>
    </w:p>
    <w:p w:rsidR="00961A49" w:rsidRDefault="00DE0AD5">
      <w:pPr>
        <w:tabs>
          <w:tab w:val="left" w:pos="851"/>
        </w:tabs>
        <w:spacing w:line="360" w:lineRule="auto"/>
        <w:contextualSpacing/>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От этих хранилищ обслуживается 8 заправок в черте города. Их ежедневные потребности в топливе следующие:</w:t>
      </w:r>
    </w:p>
    <w:tbl>
      <w:tblPr>
        <w:tblStyle w:val="42"/>
        <w:tblW w:w="9571" w:type="dxa"/>
        <w:tblInd w:w="113" w:type="dxa"/>
        <w:tblLayout w:type="fixed"/>
        <w:tblLook w:val="04A0" w:firstRow="1" w:lastRow="0" w:firstColumn="1" w:lastColumn="0" w:noHBand="0" w:noVBand="1"/>
      </w:tblPr>
      <w:tblGrid>
        <w:gridCol w:w="1064"/>
        <w:gridCol w:w="1063"/>
        <w:gridCol w:w="1064"/>
        <w:gridCol w:w="1063"/>
        <w:gridCol w:w="1061"/>
        <w:gridCol w:w="1066"/>
        <w:gridCol w:w="1063"/>
        <w:gridCol w:w="1063"/>
        <w:gridCol w:w="1064"/>
      </w:tblGrid>
      <w:tr w:rsidR="00961A49">
        <w:tc>
          <w:tcPr>
            <w:tcW w:w="1063" w:type="dxa"/>
            <w:vAlign w:val="center"/>
          </w:tcPr>
          <w:p w:rsidR="00961A49" w:rsidRDefault="00961A49">
            <w:pPr>
              <w:tabs>
                <w:tab w:val="left" w:pos="851"/>
              </w:tabs>
              <w:spacing w:line="360" w:lineRule="auto"/>
              <w:contextualSpacing/>
              <w:jc w:val="center"/>
              <w:rPr>
                <w:rFonts w:ascii="Times New Roman" w:eastAsiaTheme="minorHAnsi" w:hAnsi="Times New Roman" w:cs="Times New Roman"/>
                <w:color w:val="auto"/>
                <w:kern w:val="0"/>
                <w:sz w:val="28"/>
                <w:szCs w:val="28"/>
              </w:rPr>
            </w:pPr>
          </w:p>
        </w:tc>
        <w:tc>
          <w:tcPr>
            <w:tcW w:w="8507" w:type="dxa"/>
            <w:gridSpan w:val="8"/>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Потребности заправок, т.</w:t>
            </w:r>
          </w:p>
        </w:tc>
      </w:tr>
      <w:tr w:rsidR="00961A49">
        <w:tc>
          <w:tcPr>
            <w:tcW w:w="1063"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Топл.</w:t>
            </w:r>
          </w:p>
        </w:tc>
        <w:tc>
          <w:tcPr>
            <w:tcW w:w="1063"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№1</w:t>
            </w:r>
          </w:p>
        </w:tc>
        <w:tc>
          <w:tcPr>
            <w:tcW w:w="1064"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№2</w:t>
            </w:r>
          </w:p>
        </w:tc>
        <w:tc>
          <w:tcPr>
            <w:tcW w:w="1063"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№3</w:t>
            </w:r>
          </w:p>
        </w:tc>
        <w:tc>
          <w:tcPr>
            <w:tcW w:w="1061"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№4</w:t>
            </w:r>
          </w:p>
        </w:tc>
        <w:tc>
          <w:tcPr>
            <w:tcW w:w="1066"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№5</w:t>
            </w:r>
          </w:p>
        </w:tc>
        <w:tc>
          <w:tcPr>
            <w:tcW w:w="1063"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№6</w:t>
            </w:r>
          </w:p>
        </w:tc>
        <w:tc>
          <w:tcPr>
            <w:tcW w:w="1063"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№7</w:t>
            </w:r>
          </w:p>
        </w:tc>
        <w:tc>
          <w:tcPr>
            <w:tcW w:w="1064"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№8</w:t>
            </w:r>
          </w:p>
        </w:tc>
      </w:tr>
      <w:tr w:rsidR="00961A49">
        <w:tc>
          <w:tcPr>
            <w:tcW w:w="1063"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АИ-92</w:t>
            </w:r>
          </w:p>
        </w:tc>
        <w:tc>
          <w:tcPr>
            <w:tcW w:w="1063"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50</w:t>
            </w:r>
          </w:p>
        </w:tc>
        <w:tc>
          <w:tcPr>
            <w:tcW w:w="1064"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25</w:t>
            </w:r>
          </w:p>
        </w:tc>
        <w:tc>
          <w:tcPr>
            <w:tcW w:w="1063"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35</w:t>
            </w:r>
          </w:p>
        </w:tc>
        <w:tc>
          <w:tcPr>
            <w:tcW w:w="1061"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42</w:t>
            </w:r>
          </w:p>
        </w:tc>
        <w:tc>
          <w:tcPr>
            <w:tcW w:w="1066"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65</w:t>
            </w:r>
          </w:p>
        </w:tc>
        <w:tc>
          <w:tcPr>
            <w:tcW w:w="1063"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12</w:t>
            </w:r>
          </w:p>
        </w:tc>
        <w:tc>
          <w:tcPr>
            <w:tcW w:w="1063"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4</w:t>
            </w:r>
          </w:p>
        </w:tc>
        <w:tc>
          <w:tcPr>
            <w:tcW w:w="1064"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34</w:t>
            </w:r>
          </w:p>
        </w:tc>
      </w:tr>
      <w:tr w:rsidR="00961A49">
        <w:tc>
          <w:tcPr>
            <w:tcW w:w="1063"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АИ-95</w:t>
            </w:r>
          </w:p>
        </w:tc>
        <w:tc>
          <w:tcPr>
            <w:tcW w:w="1063"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34</w:t>
            </w:r>
          </w:p>
        </w:tc>
        <w:tc>
          <w:tcPr>
            <w:tcW w:w="1064"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25</w:t>
            </w:r>
          </w:p>
        </w:tc>
        <w:tc>
          <w:tcPr>
            <w:tcW w:w="1063"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65</w:t>
            </w:r>
          </w:p>
        </w:tc>
        <w:tc>
          <w:tcPr>
            <w:tcW w:w="1061"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22</w:t>
            </w:r>
          </w:p>
        </w:tc>
        <w:tc>
          <w:tcPr>
            <w:tcW w:w="1066"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13</w:t>
            </w:r>
          </w:p>
        </w:tc>
        <w:tc>
          <w:tcPr>
            <w:tcW w:w="1063"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45</w:t>
            </w:r>
          </w:p>
        </w:tc>
        <w:tc>
          <w:tcPr>
            <w:tcW w:w="1063"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2</w:t>
            </w:r>
          </w:p>
        </w:tc>
        <w:tc>
          <w:tcPr>
            <w:tcW w:w="1064"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11</w:t>
            </w:r>
          </w:p>
        </w:tc>
      </w:tr>
      <w:tr w:rsidR="00961A49">
        <w:tc>
          <w:tcPr>
            <w:tcW w:w="1063"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ДТ</w:t>
            </w:r>
          </w:p>
        </w:tc>
        <w:tc>
          <w:tcPr>
            <w:tcW w:w="1063"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12</w:t>
            </w:r>
          </w:p>
        </w:tc>
        <w:tc>
          <w:tcPr>
            <w:tcW w:w="1064"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33</w:t>
            </w:r>
          </w:p>
        </w:tc>
        <w:tc>
          <w:tcPr>
            <w:tcW w:w="1063"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21</w:t>
            </w:r>
          </w:p>
        </w:tc>
        <w:tc>
          <w:tcPr>
            <w:tcW w:w="1061"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22</w:t>
            </w:r>
          </w:p>
        </w:tc>
        <w:tc>
          <w:tcPr>
            <w:tcW w:w="1066"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12</w:t>
            </w:r>
          </w:p>
        </w:tc>
        <w:tc>
          <w:tcPr>
            <w:tcW w:w="1063"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3</w:t>
            </w:r>
          </w:p>
        </w:tc>
        <w:tc>
          <w:tcPr>
            <w:tcW w:w="1063"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44</w:t>
            </w:r>
          </w:p>
        </w:tc>
        <w:tc>
          <w:tcPr>
            <w:tcW w:w="1064"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25</w:t>
            </w:r>
          </w:p>
        </w:tc>
      </w:tr>
    </w:tbl>
    <w:p w:rsidR="00961A49" w:rsidRDefault="00DE0AD5">
      <w:pPr>
        <w:tabs>
          <w:tab w:val="left" w:pos="851"/>
        </w:tabs>
        <w:spacing w:before="120" w:line="360" w:lineRule="auto"/>
        <w:contextualSpacing/>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Стоимость доставки топлива из хранилища на заправку зависит от расстояния, пройденного бензовозом:</w:t>
      </w:r>
    </w:p>
    <w:tbl>
      <w:tblPr>
        <w:tblStyle w:val="42"/>
        <w:tblW w:w="9571" w:type="dxa"/>
        <w:tblInd w:w="113" w:type="dxa"/>
        <w:tblLayout w:type="fixed"/>
        <w:tblLook w:val="04A0" w:firstRow="1" w:lastRow="0" w:firstColumn="1" w:lastColumn="0" w:noHBand="0" w:noVBand="1"/>
      </w:tblPr>
      <w:tblGrid>
        <w:gridCol w:w="1064"/>
        <w:gridCol w:w="1063"/>
        <w:gridCol w:w="1064"/>
        <w:gridCol w:w="1063"/>
        <w:gridCol w:w="1061"/>
        <w:gridCol w:w="1066"/>
        <w:gridCol w:w="1063"/>
        <w:gridCol w:w="1063"/>
        <w:gridCol w:w="1064"/>
      </w:tblGrid>
      <w:tr w:rsidR="00961A49">
        <w:tc>
          <w:tcPr>
            <w:tcW w:w="1063" w:type="dxa"/>
            <w:vAlign w:val="center"/>
          </w:tcPr>
          <w:p w:rsidR="00961A49" w:rsidRDefault="00961A49">
            <w:pPr>
              <w:tabs>
                <w:tab w:val="left" w:pos="851"/>
              </w:tabs>
              <w:spacing w:line="360" w:lineRule="auto"/>
              <w:contextualSpacing/>
              <w:jc w:val="center"/>
              <w:rPr>
                <w:rFonts w:ascii="Times New Roman" w:eastAsiaTheme="minorHAnsi" w:hAnsi="Times New Roman" w:cs="Times New Roman"/>
                <w:color w:val="auto"/>
                <w:kern w:val="0"/>
                <w:sz w:val="28"/>
                <w:szCs w:val="28"/>
              </w:rPr>
            </w:pPr>
          </w:p>
        </w:tc>
        <w:tc>
          <w:tcPr>
            <w:tcW w:w="8507" w:type="dxa"/>
            <w:gridSpan w:val="8"/>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Расстояние между хранилищем и заправками, км</w:t>
            </w:r>
          </w:p>
        </w:tc>
      </w:tr>
      <w:tr w:rsidR="00961A49">
        <w:tc>
          <w:tcPr>
            <w:tcW w:w="1063" w:type="dxa"/>
            <w:vAlign w:val="center"/>
          </w:tcPr>
          <w:p w:rsidR="00961A49" w:rsidRDefault="00961A49">
            <w:pPr>
              <w:tabs>
                <w:tab w:val="left" w:pos="851"/>
              </w:tabs>
              <w:spacing w:line="360" w:lineRule="auto"/>
              <w:contextualSpacing/>
              <w:jc w:val="center"/>
              <w:rPr>
                <w:rFonts w:ascii="Times New Roman" w:eastAsiaTheme="minorHAnsi" w:hAnsi="Times New Roman" w:cs="Times New Roman"/>
                <w:color w:val="auto"/>
                <w:kern w:val="0"/>
                <w:sz w:val="28"/>
                <w:szCs w:val="28"/>
              </w:rPr>
            </w:pPr>
          </w:p>
        </w:tc>
        <w:tc>
          <w:tcPr>
            <w:tcW w:w="1063"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№1</w:t>
            </w:r>
          </w:p>
        </w:tc>
        <w:tc>
          <w:tcPr>
            <w:tcW w:w="1064"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№2</w:t>
            </w:r>
          </w:p>
        </w:tc>
        <w:tc>
          <w:tcPr>
            <w:tcW w:w="1063"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№3</w:t>
            </w:r>
          </w:p>
        </w:tc>
        <w:tc>
          <w:tcPr>
            <w:tcW w:w="1061"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№4</w:t>
            </w:r>
          </w:p>
        </w:tc>
        <w:tc>
          <w:tcPr>
            <w:tcW w:w="1066"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№5</w:t>
            </w:r>
          </w:p>
        </w:tc>
        <w:tc>
          <w:tcPr>
            <w:tcW w:w="1063"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№6</w:t>
            </w:r>
          </w:p>
        </w:tc>
        <w:tc>
          <w:tcPr>
            <w:tcW w:w="1063"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№7</w:t>
            </w:r>
          </w:p>
        </w:tc>
        <w:tc>
          <w:tcPr>
            <w:tcW w:w="1064"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№8</w:t>
            </w:r>
          </w:p>
        </w:tc>
      </w:tr>
      <w:tr w:rsidR="00961A49">
        <w:tc>
          <w:tcPr>
            <w:tcW w:w="1063" w:type="dxa"/>
            <w:vAlign w:val="center"/>
          </w:tcPr>
          <w:p w:rsidR="00961A49" w:rsidRDefault="00DE0AD5">
            <w:pPr>
              <w:spacing w:line="360" w:lineRule="auto"/>
              <w:ind w:right="-143"/>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Хран. 1</w:t>
            </w:r>
          </w:p>
        </w:tc>
        <w:tc>
          <w:tcPr>
            <w:tcW w:w="1063"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12</w:t>
            </w:r>
          </w:p>
        </w:tc>
        <w:tc>
          <w:tcPr>
            <w:tcW w:w="1064"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4</w:t>
            </w:r>
          </w:p>
        </w:tc>
        <w:tc>
          <w:tcPr>
            <w:tcW w:w="1063"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7</w:t>
            </w:r>
          </w:p>
        </w:tc>
        <w:tc>
          <w:tcPr>
            <w:tcW w:w="1061"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16</w:t>
            </w:r>
          </w:p>
        </w:tc>
        <w:tc>
          <w:tcPr>
            <w:tcW w:w="1066"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3</w:t>
            </w:r>
          </w:p>
        </w:tc>
        <w:tc>
          <w:tcPr>
            <w:tcW w:w="1063"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5</w:t>
            </w:r>
          </w:p>
        </w:tc>
        <w:tc>
          <w:tcPr>
            <w:tcW w:w="1063"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18</w:t>
            </w:r>
          </w:p>
        </w:tc>
        <w:tc>
          <w:tcPr>
            <w:tcW w:w="1064"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22</w:t>
            </w:r>
          </w:p>
        </w:tc>
      </w:tr>
      <w:tr w:rsidR="00961A49">
        <w:tc>
          <w:tcPr>
            <w:tcW w:w="1063" w:type="dxa"/>
            <w:vAlign w:val="center"/>
          </w:tcPr>
          <w:p w:rsidR="00961A49" w:rsidRDefault="00DE0AD5">
            <w:pPr>
              <w:spacing w:line="360" w:lineRule="auto"/>
              <w:ind w:right="-143"/>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Хран 2</w:t>
            </w:r>
          </w:p>
        </w:tc>
        <w:tc>
          <w:tcPr>
            <w:tcW w:w="1063"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32</w:t>
            </w:r>
          </w:p>
        </w:tc>
        <w:tc>
          <w:tcPr>
            <w:tcW w:w="1064"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15</w:t>
            </w:r>
          </w:p>
        </w:tc>
        <w:tc>
          <w:tcPr>
            <w:tcW w:w="1063"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16</w:t>
            </w:r>
          </w:p>
        </w:tc>
        <w:tc>
          <w:tcPr>
            <w:tcW w:w="1061"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12</w:t>
            </w:r>
          </w:p>
        </w:tc>
        <w:tc>
          <w:tcPr>
            <w:tcW w:w="1066"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17</w:t>
            </w:r>
          </w:p>
        </w:tc>
        <w:tc>
          <w:tcPr>
            <w:tcW w:w="1063"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23</w:t>
            </w:r>
          </w:p>
        </w:tc>
        <w:tc>
          <w:tcPr>
            <w:tcW w:w="1063"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14</w:t>
            </w:r>
          </w:p>
        </w:tc>
        <w:tc>
          <w:tcPr>
            <w:tcW w:w="1064"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5</w:t>
            </w:r>
          </w:p>
        </w:tc>
      </w:tr>
    </w:tbl>
    <w:p w:rsidR="00961A49" w:rsidRDefault="00DE0AD5">
      <w:pPr>
        <w:tabs>
          <w:tab w:val="left" w:pos="851"/>
        </w:tabs>
        <w:spacing w:before="120" w:line="360" w:lineRule="auto"/>
        <w:contextualSpacing/>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lastRenderedPageBreak/>
        <w:t>Постройте оптимальный план поставок каждого вида топлива из хранилища на заправочные станции.</w:t>
      </w:r>
    </w:p>
    <w:p w:rsidR="00961A49" w:rsidRDefault="00DE0AD5">
      <w:pPr>
        <w:numPr>
          <w:ilvl w:val="0"/>
          <w:numId w:val="4"/>
        </w:numPr>
        <w:tabs>
          <w:tab w:val="clear" w:pos="720"/>
          <w:tab w:val="left" w:pos="851"/>
        </w:tabs>
        <w:spacing w:after="200" w:line="360" w:lineRule="auto"/>
        <w:contextualSpacing/>
        <w:jc w:val="both"/>
        <w:rPr>
          <w:rFonts w:ascii="Times New Roman" w:eastAsiaTheme="minorHAnsi" w:hAnsi="Times New Roman" w:cs="Times New Roman"/>
          <w:b/>
          <w:bCs/>
          <w:color w:val="auto"/>
          <w:kern w:val="0"/>
          <w:sz w:val="28"/>
          <w:szCs w:val="28"/>
          <w:lang w:eastAsia="en-US"/>
        </w:rPr>
      </w:pPr>
      <w:r>
        <w:rPr>
          <w:rFonts w:ascii="Times New Roman" w:eastAsiaTheme="minorHAnsi" w:hAnsi="Times New Roman" w:cs="Times New Roman"/>
          <w:b/>
          <w:bCs/>
          <w:color w:val="auto"/>
          <w:kern w:val="0"/>
          <w:sz w:val="28"/>
          <w:szCs w:val="28"/>
          <w:lang w:eastAsia="en-US"/>
        </w:rPr>
        <w:t>Задача о назначениях</w:t>
      </w:r>
    </w:p>
    <w:p w:rsidR="00961A49" w:rsidRDefault="00DE0AD5">
      <w:pPr>
        <w:tabs>
          <w:tab w:val="left" w:pos="709"/>
          <w:tab w:val="left" w:pos="851"/>
        </w:tabs>
        <w:spacing w:line="360" w:lineRule="auto"/>
        <w:contextualSpacing/>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Российская </w:t>
      </w:r>
      <w:r>
        <w:rPr>
          <w:rFonts w:ascii="Times New Roman" w:eastAsiaTheme="minorHAnsi" w:hAnsi="Times New Roman" w:cs="Times New Roman"/>
          <w:color w:val="auto"/>
          <w:kern w:val="0"/>
          <w:sz w:val="28"/>
          <w:szCs w:val="28"/>
          <w:lang w:val="en-US" w:eastAsia="en-US"/>
        </w:rPr>
        <w:t>IT</w:t>
      </w:r>
      <w:r>
        <w:rPr>
          <w:rFonts w:ascii="Times New Roman" w:eastAsiaTheme="minorHAnsi" w:hAnsi="Times New Roman" w:cs="Times New Roman"/>
          <w:color w:val="auto"/>
          <w:kern w:val="0"/>
          <w:sz w:val="28"/>
          <w:szCs w:val="28"/>
          <w:lang w:eastAsia="en-US"/>
        </w:rPr>
        <w:t>-компания администрирует сервера некоторой компании из Бразилии, находящейся в другом полушарии. К российскому утру из Бразилии поступили 2 заявки на техподдержку пользователей и по 1 заявке на поддержку ПО и нарушение информационной безопасности. Обслуживанием этого направления занимаются 6 человек, каждый из которых имеет основную и побочные специализации. Уровень их навыков по шкале от 0 до 10 представлен в таблице:</w:t>
      </w:r>
    </w:p>
    <w:tbl>
      <w:tblPr>
        <w:tblStyle w:val="42"/>
        <w:tblW w:w="8760" w:type="dxa"/>
        <w:jc w:val="center"/>
        <w:tblLayout w:type="fixed"/>
        <w:tblLook w:val="04A0" w:firstRow="1" w:lastRow="0" w:firstColumn="1" w:lastColumn="0" w:noHBand="0" w:noVBand="1"/>
      </w:tblPr>
      <w:tblGrid>
        <w:gridCol w:w="2376"/>
        <w:gridCol w:w="1065"/>
        <w:gridCol w:w="1064"/>
        <w:gridCol w:w="1063"/>
        <w:gridCol w:w="1065"/>
        <w:gridCol w:w="1063"/>
        <w:gridCol w:w="1064"/>
      </w:tblGrid>
      <w:tr w:rsidR="00961A49">
        <w:trPr>
          <w:jc w:val="center"/>
        </w:trPr>
        <w:tc>
          <w:tcPr>
            <w:tcW w:w="2375" w:type="dxa"/>
            <w:vAlign w:val="center"/>
          </w:tcPr>
          <w:p w:rsidR="00961A49" w:rsidRDefault="00961A49">
            <w:pPr>
              <w:tabs>
                <w:tab w:val="left" w:pos="851"/>
              </w:tabs>
              <w:spacing w:line="360" w:lineRule="auto"/>
              <w:contextualSpacing/>
              <w:jc w:val="center"/>
              <w:rPr>
                <w:rFonts w:ascii="Times New Roman" w:eastAsiaTheme="minorHAnsi" w:hAnsi="Times New Roman" w:cs="Times New Roman"/>
                <w:color w:val="auto"/>
                <w:kern w:val="0"/>
                <w:sz w:val="28"/>
                <w:szCs w:val="28"/>
              </w:rPr>
            </w:pPr>
          </w:p>
        </w:tc>
        <w:tc>
          <w:tcPr>
            <w:tcW w:w="6384" w:type="dxa"/>
            <w:gridSpan w:val="6"/>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 xml:space="preserve">Навыки </w:t>
            </w:r>
            <w:r>
              <w:rPr>
                <w:rFonts w:ascii="Times New Roman" w:eastAsiaTheme="minorHAnsi" w:hAnsi="Times New Roman" w:cs="Times New Roman"/>
                <w:color w:val="auto"/>
                <w:kern w:val="0"/>
                <w:sz w:val="28"/>
                <w:szCs w:val="28"/>
                <w:lang w:val="en-US"/>
              </w:rPr>
              <w:t>IT-</w:t>
            </w:r>
            <w:r>
              <w:rPr>
                <w:rFonts w:ascii="Times New Roman" w:eastAsiaTheme="minorHAnsi" w:hAnsi="Times New Roman" w:cs="Times New Roman"/>
                <w:color w:val="auto"/>
                <w:kern w:val="0"/>
                <w:sz w:val="28"/>
                <w:szCs w:val="28"/>
              </w:rPr>
              <w:t xml:space="preserve">специалистов </w:t>
            </w:r>
          </w:p>
        </w:tc>
      </w:tr>
      <w:tr w:rsidR="00961A49">
        <w:trPr>
          <w:jc w:val="center"/>
        </w:trPr>
        <w:tc>
          <w:tcPr>
            <w:tcW w:w="2375" w:type="dxa"/>
            <w:vAlign w:val="center"/>
          </w:tcPr>
          <w:p w:rsidR="00961A49" w:rsidRDefault="00DE0AD5">
            <w:pPr>
              <w:tabs>
                <w:tab w:val="left" w:pos="851"/>
              </w:tabs>
              <w:spacing w:line="360" w:lineRule="auto"/>
              <w:contextualSpacing/>
              <w:rPr>
                <w:rFonts w:ascii="Times New Roman" w:eastAsiaTheme="minorHAnsi" w:hAnsi="Times New Roman" w:cs="Times New Roman"/>
                <w:b/>
                <w:bCs/>
                <w:color w:val="auto"/>
                <w:kern w:val="0"/>
                <w:sz w:val="28"/>
                <w:szCs w:val="28"/>
              </w:rPr>
            </w:pPr>
            <w:r>
              <w:rPr>
                <w:rFonts w:ascii="Times New Roman" w:eastAsiaTheme="minorHAnsi" w:hAnsi="Times New Roman" w:cs="Times New Roman"/>
                <w:b/>
                <w:bCs/>
                <w:color w:val="auto"/>
                <w:kern w:val="0"/>
                <w:sz w:val="28"/>
                <w:szCs w:val="28"/>
              </w:rPr>
              <w:t>Заявки:</w:t>
            </w:r>
          </w:p>
        </w:tc>
        <w:tc>
          <w:tcPr>
            <w:tcW w:w="1065"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№1</w:t>
            </w:r>
          </w:p>
        </w:tc>
        <w:tc>
          <w:tcPr>
            <w:tcW w:w="1064"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№2</w:t>
            </w:r>
          </w:p>
        </w:tc>
        <w:tc>
          <w:tcPr>
            <w:tcW w:w="1063"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№3</w:t>
            </w:r>
          </w:p>
        </w:tc>
        <w:tc>
          <w:tcPr>
            <w:tcW w:w="1065"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№4</w:t>
            </w:r>
          </w:p>
        </w:tc>
        <w:tc>
          <w:tcPr>
            <w:tcW w:w="1063"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№5</w:t>
            </w:r>
          </w:p>
        </w:tc>
        <w:tc>
          <w:tcPr>
            <w:tcW w:w="1064"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№6</w:t>
            </w:r>
          </w:p>
        </w:tc>
      </w:tr>
      <w:tr w:rsidR="00961A49">
        <w:trPr>
          <w:jc w:val="center"/>
        </w:trPr>
        <w:tc>
          <w:tcPr>
            <w:tcW w:w="2375" w:type="dxa"/>
            <w:vAlign w:val="center"/>
          </w:tcPr>
          <w:p w:rsidR="00961A49" w:rsidRDefault="00DE0AD5">
            <w:pPr>
              <w:spacing w:line="360" w:lineRule="auto"/>
              <w:ind w:right="-143"/>
              <w:contextualSpacing/>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Установка ПО</w:t>
            </w:r>
          </w:p>
        </w:tc>
        <w:tc>
          <w:tcPr>
            <w:tcW w:w="1065"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9</w:t>
            </w:r>
          </w:p>
        </w:tc>
        <w:tc>
          <w:tcPr>
            <w:tcW w:w="1064"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8</w:t>
            </w:r>
          </w:p>
        </w:tc>
        <w:tc>
          <w:tcPr>
            <w:tcW w:w="1063"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6</w:t>
            </w:r>
          </w:p>
        </w:tc>
        <w:tc>
          <w:tcPr>
            <w:tcW w:w="1065"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4</w:t>
            </w:r>
          </w:p>
        </w:tc>
        <w:tc>
          <w:tcPr>
            <w:tcW w:w="1063"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5</w:t>
            </w:r>
          </w:p>
        </w:tc>
        <w:tc>
          <w:tcPr>
            <w:tcW w:w="1064"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5</w:t>
            </w:r>
          </w:p>
        </w:tc>
      </w:tr>
      <w:tr w:rsidR="00961A49">
        <w:trPr>
          <w:jc w:val="center"/>
        </w:trPr>
        <w:tc>
          <w:tcPr>
            <w:tcW w:w="2375" w:type="dxa"/>
            <w:vAlign w:val="center"/>
          </w:tcPr>
          <w:p w:rsidR="00961A49" w:rsidRDefault="00DE0AD5">
            <w:pPr>
              <w:spacing w:line="360" w:lineRule="auto"/>
              <w:ind w:right="-143"/>
              <w:contextualSpacing/>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Поддержка ПО</w:t>
            </w:r>
          </w:p>
        </w:tc>
        <w:tc>
          <w:tcPr>
            <w:tcW w:w="1065"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8</w:t>
            </w:r>
          </w:p>
        </w:tc>
        <w:tc>
          <w:tcPr>
            <w:tcW w:w="1064"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9</w:t>
            </w:r>
          </w:p>
        </w:tc>
        <w:tc>
          <w:tcPr>
            <w:tcW w:w="1063"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4</w:t>
            </w:r>
          </w:p>
        </w:tc>
        <w:tc>
          <w:tcPr>
            <w:tcW w:w="1065"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6</w:t>
            </w:r>
          </w:p>
        </w:tc>
        <w:tc>
          <w:tcPr>
            <w:tcW w:w="1063"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5</w:t>
            </w:r>
          </w:p>
        </w:tc>
        <w:tc>
          <w:tcPr>
            <w:tcW w:w="1064"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4</w:t>
            </w:r>
          </w:p>
        </w:tc>
      </w:tr>
      <w:tr w:rsidR="00961A49">
        <w:trPr>
          <w:jc w:val="center"/>
        </w:trPr>
        <w:tc>
          <w:tcPr>
            <w:tcW w:w="2375" w:type="dxa"/>
            <w:vAlign w:val="center"/>
          </w:tcPr>
          <w:p w:rsidR="00961A49" w:rsidRDefault="00DE0AD5">
            <w:pPr>
              <w:spacing w:line="360" w:lineRule="auto"/>
              <w:ind w:right="-143"/>
              <w:contextualSpacing/>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Поддержка сети</w:t>
            </w:r>
          </w:p>
        </w:tc>
        <w:tc>
          <w:tcPr>
            <w:tcW w:w="1065"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5</w:t>
            </w:r>
          </w:p>
        </w:tc>
        <w:tc>
          <w:tcPr>
            <w:tcW w:w="1064"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5</w:t>
            </w:r>
          </w:p>
        </w:tc>
        <w:tc>
          <w:tcPr>
            <w:tcW w:w="1063"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8</w:t>
            </w:r>
          </w:p>
        </w:tc>
        <w:tc>
          <w:tcPr>
            <w:tcW w:w="1065"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7</w:t>
            </w:r>
          </w:p>
        </w:tc>
        <w:tc>
          <w:tcPr>
            <w:tcW w:w="1063"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3</w:t>
            </w:r>
          </w:p>
        </w:tc>
        <w:tc>
          <w:tcPr>
            <w:tcW w:w="1064"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2</w:t>
            </w:r>
          </w:p>
        </w:tc>
      </w:tr>
      <w:tr w:rsidR="00961A49">
        <w:trPr>
          <w:jc w:val="center"/>
        </w:trPr>
        <w:tc>
          <w:tcPr>
            <w:tcW w:w="2375" w:type="dxa"/>
            <w:vAlign w:val="center"/>
          </w:tcPr>
          <w:p w:rsidR="00961A49" w:rsidRDefault="00DE0AD5">
            <w:pPr>
              <w:spacing w:line="360" w:lineRule="auto"/>
              <w:ind w:right="-143"/>
              <w:contextualSpacing/>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Безопасность</w:t>
            </w:r>
          </w:p>
        </w:tc>
        <w:tc>
          <w:tcPr>
            <w:tcW w:w="1065"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0</w:t>
            </w:r>
          </w:p>
        </w:tc>
        <w:tc>
          <w:tcPr>
            <w:tcW w:w="1064"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3</w:t>
            </w:r>
          </w:p>
        </w:tc>
        <w:tc>
          <w:tcPr>
            <w:tcW w:w="1063"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7</w:t>
            </w:r>
          </w:p>
        </w:tc>
        <w:tc>
          <w:tcPr>
            <w:tcW w:w="1065"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8</w:t>
            </w:r>
          </w:p>
        </w:tc>
        <w:tc>
          <w:tcPr>
            <w:tcW w:w="1063"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7</w:t>
            </w:r>
          </w:p>
        </w:tc>
        <w:tc>
          <w:tcPr>
            <w:tcW w:w="1064"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0</w:t>
            </w:r>
          </w:p>
        </w:tc>
      </w:tr>
      <w:tr w:rsidR="00961A49">
        <w:trPr>
          <w:jc w:val="center"/>
        </w:trPr>
        <w:tc>
          <w:tcPr>
            <w:tcW w:w="2375" w:type="dxa"/>
            <w:vAlign w:val="center"/>
          </w:tcPr>
          <w:p w:rsidR="00961A49" w:rsidRDefault="00DE0AD5">
            <w:pPr>
              <w:spacing w:line="360" w:lineRule="auto"/>
              <w:ind w:right="-143"/>
              <w:contextualSpacing/>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Резервное копир.</w:t>
            </w:r>
          </w:p>
        </w:tc>
        <w:tc>
          <w:tcPr>
            <w:tcW w:w="1065"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5</w:t>
            </w:r>
          </w:p>
        </w:tc>
        <w:tc>
          <w:tcPr>
            <w:tcW w:w="1064"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5</w:t>
            </w:r>
          </w:p>
        </w:tc>
        <w:tc>
          <w:tcPr>
            <w:tcW w:w="1063"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4</w:t>
            </w:r>
          </w:p>
        </w:tc>
        <w:tc>
          <w:tcPr>
            <w:tcW w:w="1065"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3</w:t>
            </w:r>
          </w:p>
        </w:tc>
        <w:tc>
          <w:tcPr>
            <w:tcW w:w="1063"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7</w:t>
            </w:r>
          </w:p>
        </w:tc>
        <w:tc>
          <w:tcPr>
            <w:tcW w:w="1064"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1</w:t>
            </w:r>
          </w:p>
        </w:tc>
      </w:tr>
      <w:tr w:rsidR="00961A49">
        <w:trPr>
          <w:jc w:val="center"/>
        </w:trPr>
        <w:tc>
          <w:tcPr>
            <w:tcW w:w="2375" w:type="dxa"/>
            <w:vAlign w:val="center"/>
          </w:tcPr>
          <w:p w:rsidR="00961A49" w:rsidRDefault="00DE0AD5">
            <w:pPr>
              <w:spacing w:line="360" w:lineRule="auto"/>
              <w:ind w:right="-143"/>
              <w:contextualSpacing/>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Пользователи</w:t>
            </w:r>
          </w:p>
        </w:tc>
        <w:tc>
          <w:tcPr>
            <w:tcW w:w="1065"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6</w:t>
            </w:r>
          </w:p>
        </w:tc>
        <w:tc>
          <w:tcPr>
            <w:tcW w:w="1064"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2</w:t>
            </w:r>
          </w:p>
        </w:tc>
        <w:tc>
          <w:tcPr>
            <w:tcW w:w="1063"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4</w:t>
            </w:r>
          </w:p>
        </w:tc>
        <w:tc>
          <w:tcPr>
            <w:tcW w:w="1065"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0</w:t>
            </w:r>
          </w:p>
        </w:tc>
        <w:tc>
          <w:tcPr>
            <w:tcW w:w="1063"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4</w:t>
            </w:r>
          </w:p>
        </w:tc>
        <w:tc>
          <w:tcPr>
            <w:tcW w:w="1064"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6</w:t>
            </w:r>
          </w:p>
        </w:tc>
      </w:tr>
    </w:tbl>
    <w:p w:rsidR="00961A49" w:rsidRDefault="00DE0AD5">
      <w:pPr>
        <w:tabs>
          <w:tab w:val="left" w:pos="851"/>
        </w:tabs>
        <w:spacing w:before="120" w:line="360" w:lineRule="auto"/>
        <w:contextualSpacing/>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Как распределить заявки по специалистам так, чтобы каждому из них досталось не более одной заявки с максимальной для него компетенцией?</w:t>
      </w:r>
    </w:p>
    <w:p w:rsidR="00961A49" w:rsidRDefault="00DE0AD5">
      <w:pPr>
        <w:numPr>
          <w:ilvl w:val="0"/>
          <w:numId w:val="4"/>
        </w:numPr>
        <w:tabs>
          <w:tab w:val="clear" w:pos="720"/>
          <w:tab w:val="left" w:pos="851"/>
        </w:tabs>
        <w:spacing w:after="200" w:line="360" w:lineRule="auto"/>
        <w:contextualSpacing/>
        <w:jc w:val="both"/>
        <w:rPr>
          <w:rFonts w:ascii="Times New Roman" w:eastAsiaTheme="minorHAnsi" w:hAnsi="Times New Roman" w:cs="Times New Roman"/>
          <w:b/>
          <w:bCs/>
          <w:color w:val="auto"/>
          <w:kern w:val="0"/>
          <w:sz w:val="28"/>
          <w:szCs w:val="28"/>
          <w:lang w:eastAsia="en-US"/>
        </w:rPr>
      </w:pPr>
      <w:r>
        <w:rPr>
          <w:rFonts w:ascii="Times New Roman" w:eastAsiaTheme="minorHAnsi" w:hAnsi="Times New Roman" w:cs="Times New Roman"/>
          <w:b/>
          <w:bCs/>
          <w:color w:val="auto"/>
          <w:kern w:val="0"/>
          <w:sz w:val="28"/>
          <w:szCs w:val="28"/>
          <w:lang w:eastAsia="en-US"/>
        </w:rPr>
        <w:t xml:space="preserve">Задача о рюкзаке </w:t>
      </w:r>
    </w:p>
    <w:p w:rsidR="00961A49" w:rsidRDefault="00DE0AD5">
      <w:pPr>
        <w:tabs>
          <w:tab w:val="left" w:pos="709"/>
          <w:tab w:val="left" w:pos="851"/>
        </w:tabs>
        <w:spacing w:line="360" w:lineRule="auto"/>
        <w:contextualSpacing/>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Пусть имеется коллектив </w:t>
      </w:r>
      <w:r>
        <w:rPr>
          <w:rFonts w:ascii="Times New Roman" w:eastAsiaTheme="minorHAnsi" w:hAnsi="Times New Roman" w:cs="Times New Roman"/>
          <w:color w:val="auto"/>
          <w:kern w:val="0"/>
          <w:sz w:val="28"/>
          <w:szCs w:val="28"/>
          <w:lang w:val="en-US" w:eastAsia="en-US"/>
        </w:rPr>
        <w:t>IT</w:t>
      </w:r>
      <w:r>
        <w:rPr>
          <w:rFonts w:ascii="Times New Roman" w:eastAsiaTheme="minorHAnsi" w:hAnsi="Times New Roman" w:cs="Times New Roman"/>
          <w:color w:val="auto"/>
          <w:kern w:val="0"/>
          <w:sz w:val="28"/>
          <w:szCs w:val="28"/>
          <w:lang w:eastAsia="en-US"/>
        </w:rPr>
        <w:t>-разработчиков, состоящий из 6 человек. В результате рекламной кампании к ним единовременно поступило несколько заказов, для каждого из которых известна цена контракта и оценена его трудоемкость (сколько человек за сколько часов выполнят работу):</w:t>
      </w:r>
    </w:p>
    <w:tbl>
      <w:tblPr>
        <w:tblStyle w:val="42"/>
        <w:tblW w:w="9835" w:type="dxa"/>
        <w:tblInd w:w="113" w:type="dxa"/>
        <w:tblLayout w:type="fixed"/>
        <w:tblLook w:val="04A0" w:firstRow="1" w:lastRow="0" w:firstColumn="1" w:lastColumn="0" w:noHBand="0" w:noVBand="1"/>
      </w:tblPr>
      <w:tblGrid>
        <w:gridCol w:w="1952"/>
        <w:gridCol w:w="984"/>
        <w:gridCol w:w="986"/>
        <w:gridCol w:w="984"/>
        <w:gridCol w:w="986"/>
        <w:gridCol w:w="985"/>
        <w:gridCol w:w="987"/>
        <w:gridCol w:w="985"/>
        <w:gridCol w:w="986"/>
      </w:tblGrid>
      <w:tr w:rsidR="00961A49">
        <w:tc>
          <w:tcPr>
            <w:tcW w:w="1951" w:type="dxa"/>
            <w:vAlign w:val="center"/>
          </w:tcPr>
          <w:p w:rsidR="00961A49" w:rsidRDefault="00961A49">
            <w:pPr>
              <w:tabs>
                <w:tab w:val="left" w:pos="851"/>
              </w:tabs>
              <w:spacing w:line="360" w:lineRule="auto"/>
              <w:contextualSpacing/>
              <w:jc w:val="center"/>
              <w:rPr>
                <w:rFonts w:ascii="Times New Roman" w:eastAsiaTheme="minorHAnsi" w:hAnsi="Times New Roman" w:cs="Times New Roman"/>
                <w:color w:val="auto"/>
                <w:kern w:val="0"/>
                <w:sz w:val="28"/>
                <w:szCs w:val="28"/>
              </w:rPr>
            </w:pPr>
          </w:p>
        </w:tc>
        <w:tc>
          <w:tcPr>
            <w:tcW w:w="7883" w:type="dxa"/>
            <w:gridSpan w:val="8"/>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Заказы</w:t>
            </w:r>
          </w:p>
        </w:tc>
      </w:tr>
      <w:tr w:rsidR="00961A49">
        <w:tc>
          <w:tcPr>
            <w:tcW w:w="1951" w:type="dxa"/>
            <w:vAlign w:val="center"/>
          </w:tcPr>
          <w:p w:rsidR="00961A49" w:rsidRDefault="00961A49">
            <w:pPr>
              <w:tabs>
                <w:tab w:val="left" w:pos="851"/>
              </w:tabs>
              <w:spacing w:line="360" w:lineRule="auto"/>
              <w:contextualSpacing/>
              <w:jc w:val="center"/>
              <w:rPr>
                <w:rFonts w:ascii="Times New Roman" w:eastAsiaTheme="minorHAnsi" w:hAnsi="Times New Roman" w:cs="Times New Roman"/>
                <w:color w:val="auto"/>
                <w:kern w:val="0"/>
                <w:sz w:val="28"/>
                <w:szCs w:val="28"/>
              </w:rPr>
            </w:pPr>
          </w:p>
        </w:tc>
        <w:tc>
          <w:tcPr>
            <w:tcW w:w="984"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№1</w:t>
            </w:r>
          </w:p>
        </w:tc>
        <w:tc>
          <w:tcPr>
            <w:tcW w:w="986"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№2</w:t>
            </w:r>
          </w:p>
        </w:tc>
        <w:tc>
          <w:tcPr>
            <w:tcW w:w="984"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№3</w:t>
            </w:r>
          </w:p>
        </w:tc>
        <w:tc>
          <w:tcPr>
            <w:tcW w:w="986"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№4</w:t>
            </w:r>
          </w:p>
        </w:tc>
        <w:tc>
          <w:tcPr>
            <w:tcW w:w="985"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№5</w:t>
            </w:r>
          </w:p>
        </w:tc>
        <w:tc>
          <w:tcPr>
            <w:tcW w:w="987"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№6</w:t>
            </w:r>
          </w:p>
        </w:tc>
        <w:tc>
          <w:tcPr>
            <w:tcW w:w="985"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№7</w:t>
            </w:r>
          </w:p>
        </w:tc>
        <w:tc>
          <w:tcPr>
            <w:tcW w:w="986"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№8</w:t>
            </w:r>
          </w:p>
        </w:tc>
      </w:tr>
      <w:tr w:rsidR="00961A49">
        <w:tc>
          <w:tcPr>
            <w:tcW w:w="1951" w:type="dxa"/>
            <w:vAlign w:val="center"/>
          </w:tcPr>
          <w:p w:rsidR="00961A49" w:rsidRDefault="00DE0AD5">
            <w:pPr>
              <w:spacing w:line="360" w:lineRule="auto"/>
              <w:ind w:right="-143"/>
              <w:contextualSpacing/>
              <w:jc w:val="center"/>
              <w:rPr>
                <w:rFonts w:ascii="Times New Roman" w:eastAsiaTheme="minorHAnsi" w:hAnsi="Times New Roman" w:cs="Times New Roman"/>
                <w:color w:val="auto"/>
                <w:kern w:val="0"/>
                <w:sz w:val="28"/>
                <w:szCs w:val="28"/>
                <w:lang w:val="en-US"/>
              </w:rPr>
            </w:pPr>
            <w:r>
              <w:rPr>
                <w:rFonts w:ascii="Times New Roman" w:eastAsiaTheme="minorHAnsi" w:hAnsi="Times New Roman" w:cs="Times New Roman"/>
                <w:color w:val="auto"/>
                <w:kern w:val="0"/>
                <w:sz w:val="28"/>
                <w:szCs w:val="28"/>
              </w:rPr>
              <w:t xml:space="preserve">Цена, тыс. </w:t>
            </w:r>
            <w:r>
              <w:rPr>
                <w:rFonts w:ascii="Times New Roman" w:eastAsiaTheme="minorHAnsi" w:hAnsi="Times New Roman" w:cs="Times New Roman"/>
                <w:color w:val="auto"/>
                <w:kern w:val="0"/>
                <w:sz w:val="28"/>
                <w:szCs w:val="28"/>
                <w:lang w:val="en-US"/>
              </w:rPr>
              <w:t>₽</w:t>
            </w:r>
          </w:p>
        </w:tc>
        <w:tc>
          <w:tcPr>
            <w:tcW w:w="984"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250</w:t>
            </w:r>
          </w:p>
        </w:tc>
        <w:tc>
          <w:tcPr>
            <w:tcW w:w="986"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110</w:t>
            </w:r>
          </w:p>
        </w:tc>
        <w:tc>
          <w:tcPr>
            <w:tcW w:w="984"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130</w:t>
            </w:r>
          </w:p>
        </w:tc>
        <w:tc>
          <w:tcPr>
            <w:tcW w:w="986"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80</w:t>
            </w:r>
          </w:p>
        </w:tc>
        <w:tc>
          <w:tcPr>
            <w:tcW w:w="985"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180</w:t>
            </w:r>
          </w:p>
        </w:tc>
        <w:tc>
          <w:tcPr>
            <w:tcW w:w="987"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350</w:t>
            </w:r>
          </w:p>
        </w:tc>
        <w:tc>
          <w:tcPr>
            <w:tcW w:w="985"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1700</w:t>
            </w:r>
          </w:p>
        </w:tc>
        <w:tc>
          <w:tcPr>
            <w:tcW w:w="986" w:type="dxa"/>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640</w:t>
            </w:r>
          </w:p>
        </w:tc>
      </w:tr>
      <w:tr w:rsidR="00961A49">
        <w:tc>
          <w:tcPr>
            <w:tcW w:w="1951" w:type="dxa"/>
            <w:vAlign w:val="center"/>
          </w:tcPr>
          <w:p w:rsidR="00961A49" w:rsidRDefault="00DE0AD5">
            <w:pPr>
              <w:spacing w:line="360" w:lineRule="auto"/>
              <w:ind w:right="-143"/>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Трудоемкость, чел.×час</w:t>
            </w:r>
          </w:p>
        </w:tc>
        <w:tc>
          <w:tcPr>
            <w:tcW w:w="984"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500</w:t>
            </w:r>
          </w:p>
        </w:tc>
        <w:tc>
          <w:tcPr>
            <w:tcW w:w="986"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150</w:t>
            </w:r>
          </w:p>
        </w:tc>
        <w:tc>
          <w:tcPr>
            <w:tcW w:w="984"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190</w:t>
            </w:r>
          </w:p>
        </w:tc>
        <w:tc>
          <w:tcPr>
            <w:tcW w:w="986"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140</w:t>
            </w:r>
          </w:p>
        </w:tc>
        <w:tc>
          <w:tcPr>
            <w:tcW w:w="985"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360</w:t>
            </w:r>
          </w:p>
        </w:tc>
        <w:tc>
          <w:tcPr>
            <w:tcW w:w="987"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320</w:t>
            </w:r>
          </w:p>
        </w:tc>
        <w:tc>
          <w:tcPr>
            <w:tcW w:w="985"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1000</w:t>
            </w:r>
          </w:p>
        </w:tc>
        <w:tc>
          <w:tcPr>
            <w:tcW w:w="986" w:type="dxa"/>
            <w:vAlign w:val="center"/>
          </w:tcPr>
          <w:p w:rsidR="00961A49" w:rsidRDefault="00DE0AD5">
            <w:pPr>
              <w:tabs>
                <w:tab w:val="left" w:pos="851"/>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960</w:t>
            </w:r>
          </w:p>
        </w:tc>
      </w:tr>
    </w:tbl>
    <w:p w:rsidR="00961A49" w:rsidRDefault="00DE0AD5">
      <w:pPr>
        <w:tabs>
          <w:tab w:val="left" w:pos="851"/>
        </w:tabs>
        <w:spacing w:before="120" w:line="360" w:lineRule="auto"/>
        <w:contextualSpacing/>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lastRenderedPageBreak/>
        <w:t>Если учитывать, что в месяце в среднем 22 рабочих дня по 8 часов, то какие из контрактов необходимо выбрать, чтобы уложиться в один месяц и получить максимальную прибыль.</w:t>
      </w:r>
    </w:p>
    <w:p w:rsidR="00961A49" w:rsidRDefault="00DE0AD5">
      <w:pPr>
        <w:numPr>
          <w:ilvl w:val="0"/>
          <w:numId w:val="4"/>
        </w:numPr>
        <w:tabs>
          <w:tab w:val="clear" w:pos="720"/>
          <w:tab w:val="left" w:pos="851"/>
        </w:tabs>
        <w:spacing w:after="200" w:line="360" w:lineRule="auto"/>
        <w:contextualSpacing/>
        <w:jc w:val="both"/>
        <w:rPr>
          <w:rFonts w:ascii="Times New Roman" w:eastAsiaTheme="minorHAnsi" w:hAnsi="Times New Roman" w:cs="Times New Roman"/>
          <w:b/>
          <w:bCs/>
          <w:color w:val="auto"/>
          <w:spacing w:val="-4"/>
          <w:kern w:val="0"/>
          <w:sz w:val="28"/>
          <w:szCs w:val="28"/>
          <w:lang w:eastAsia="en-US"/>
        </w:rPr>
      </w:pPr>
      <w:r>
        <w:rPr>
          <w:rFonts w:ascii="Times New Roman" w:eastAsiaTheme="minorHAnsi" w:hAnsi="Times New Roman" w:cs="Times New Roman"/>
          <w:b/>
          <w:bCs/>
          <w:color w:val="auto"/>
          <w:spacing w:val="-4"/>
          <w:kern w:val="0"/>
          <w:sz w:val="28"/>
          <w:szCs w:val="28"/>
          <w:lang w:eastAsia="en-US"/>
        </w:rPr>
        <w:t xml:space="preserve">Задача об оптимальном портфеле. </w:t>
      </w:r>
    </w:p>
    <w:p w:rsidR="00961A49" w:rsidRDefault="00DE0AD5">
      <w:pPr>
        <w:tabs>
          <w:tab w:val="left" w:pos="709"/>
          <w:tab w:val="left" w:pos="851"/>
        </w:tabs>
        <w:spacing w:line="360" w:lineRule="auto"/>
        <w:contextualSpacing/>
        <w:jc w:val="both"/>
        <w:rPr>
          <w:rFonts w:ascii="Times New Roman" w:eastAsiaTheme="minorHAnsi" w:hAnsi="Times New Roman" w:cs="Times New Roman"/>
          <w:color w:val="auto"/>
          <w:spacing w:val="-4"/>
          <w:kern w:val="0"/>
          <w:sz w:val="28"/>
          <w:szCs w:val="28"/>
          <w:lang w:eastAsia="en-US"/>
        </w:rPr>
      </w:pPr>
      <w:r>
        <w:rPr>
          <w:rFonts w:ascii="Times New Roman" w:eastAsiaTheme="minorHAnsi" w:hAnsi="Times New Roman" w:cs="Times New Roman"/>
          <w:color w:val="auto"/>
          <w:spacing w:val="-4"/>
          <w:kern w:val="0"/>
          <w:sz w:val="28"/>
          <w:szCs w:val="28"/>
          <w:lang w:eastAsia="en-US"/>
        </w:rPr>
        <w:t>Пусть некоторый инвестор планирует составить оптимальный портфель ценных бумаг. У него в распоряжении имеется 5 активов с ожидаемыми доходностями 11%, 15%, 14%, 9% и 8%. Матрица ковариаций доходностей этих активов имеет вид:</w:t>
      </w:r>
    </w:p>
    <w:p w:rsidR="00961A49" w:rsidRDefault="00DE0AD5">
      <w:pPr>
        <w:tabs>
          <w:tab w:val="left" w:pos="709"/>
          <w:tab w:val="left" w:pos="851"/>
        </w:tabs>
        <w:spacing w:line="360" w:lineRule="auto"/>
        <w:contextualSpacing/>
        <w:jc w:val="center"/>
        <w:rPr>
          <w:rFonts w:ascii="Times New Roman" w:eastAsiaTheme="minorHAnsi" w:hAnsi="Times New Roman" w:cs="Times New Roman"/>
          <w:color w:val="auto"/>
          <w:spacing w:val="-4"/>
          <w:kern w:val="0"/>
          <w:sz w:val="28"/>
          <w:szCs w:val="28"/>
          <w:lang w:eastAsia="en-US"/>
        </w:rPr>
      </w:pPr>
      <m:oMathPara>
        <m:oMathParaPr>
          <m:jc m:val="center"/>
        </m:oMathParaPr>
        <m:oMath>
          <m:r>
            <w:rPr>
              <w:rFonts w:ascii="Cambria Math" w:hAnsi="Cambria Math"/>
            </w:rPr>
            <m:t>V=</m:t>
          </m:r>
          <m:sSup>
            <m:sSupPr>
              <m:ctrlPr>
                <w:rPr>
                  <w:rFonts w:ascii="Cambria Math" w:hAnsi="Cambria Math"/>
                </w:rPr>
              </m:ctrlPr>
            </m:sSupPr>
            <m:e>
              <m:r>
                <w:rPr>
                  <w:rFonts w:ascii="Cambria Math" w:hAnsi="Cambria Math"/>
                </w:rPr>
                <m:t>10</m:t>
              </m:r>
            </m:e>
            <m:sup>
              <m:r>
                <w:rPr>
                  <w:rFonts w:ascii="Cambria Math" w:hAnsi="Cambria Math"/>
                </w:rPr>
                <m:t>-4</m:t>
              </m:r>
            </m:sup>
          </m:sSup>
          <m:d>
            <m:dPr>
              <m:begChr m:val="["/>
              <m:endChr m:val="]"/>
              <m:ctrlPr>
                <w:rPr>
                  <w:rFonts w:ascii="Cambria Math" w:hAnsi="Cambria Math"/>
                </w:rPr>
              </m:ctrlPr>
            </m:dPr>
            <m:e>
              <m:m>
                <m:mPr>
                  <m:mcs>
                    <m:mc>
                      <m:mcPr>
                        <m:count m:val="5"/>
                        <m:mcJc m:val="center"/>
                      </m:mcPr>
                    </m:mc>
                  </m:mcs>
                  <m:ctrlPr>
                    <w:rPr>
                      <w:rFonts w:ascii="Cambria Math" w:hAnsi="Cambria Math"/>
                    </w:rPr>
                  </m:ctrlPr>
                </m:mPr>
                <m:mr>
                  <m:e>
                    <m:r>
                      <w:rPr>
                        <w:rFonts w:ascii="Cambria Math" w:hAnsi="Cambria Math"/>
                      </w:rPr>
                      <m:t>495</m:t>
                    </m:r>
                  </m:e>
                  <m:e>
                    <m:r>
                      <w:rPr>
                        <w:rFonts w:ascii="Cambria Math" w:hAnsi="Cambria Math"/>
                      </w:rPr>
                      <m:t>41</m:t>
                    </m:r>
                  </m:e>
                  <m:e>
                    <m:r>
                      <w:rPr>
                        <w:rFonts w:ascii="Cambria Math" w:hAnsi="Cambria Math"/>
                      </w:rPr>
                      <m:t>-5</m:t>
                    </m:r>
                  </m:e>
                  <m:e>
                    <m:r>
                      <w:rPr>
                        <w:rFonts w:ascii="Cambria Math" w:hAnsi="Cambria Math"/>
                      </w:rPr>
                      <m:t>0</m:t>
                    </m:r>
                  </m:e>
                  <m:e>
                    <m:r>
                      <w:rPr>
                        <w:rFonts w:ascii="Cambria Math" w:hAnsi="Cambria Math"/>
                      </w:rPr>
                      <m:t>330</m:t>
                    </m:r>
                  </m:e>
                </m:mr>
                <m:mr>
                  <m:e>
                    <m:r>
                      <w:rPr>
                        <w:rFonts w:ascii="Cambria Math" w:hAnsi="Cambria Math"/>
                      </w:rPr>
                      <m:t>150</m:t>
                    </m:r>
                  </m:e>
                  <m:e>
                    <m:r>
                      <w:rPr>
                        <w:rFonts w:ascii="Cambria Math" w:hAnsi="Cambria Math"/>
                      </w:rPr>
                      <m:t>180</m:t>
                    </m:r>
                  </m:e>
                  <m:e>
                    <m:r>
                      <w:rPr>
                        <w:rFonts w:ascii="Cambria Math" w:hAnsi="Cambria Math"/>
                      </w:rPr>
                      <m:t>241</m:t>
                    </m:r>
                  </m:e>
                  <m:e>
                    <m:r>
                      <w:rPr>
                        <w:rFonts w:ascii="Cambria Math" w:hAnsi="Cambria Math"/>
                      </w:rPr>
                      <m:t>-54</m:t>
                    </m:r>
                  </m:e>
                  <m:e>
                    <m:r>
                      <w:rPr>
                        <w:rFonts w:ascii="Cambria Math" w:hAnsi="Cambria Math"/>
                      </w:rPr>
                      <m:t>280</m:t>
                    </m:r>
                  </m:e>
                </m:mr>
                <m:mr>
                  <m:e>
                    <m:r>
                      <w:rPr>
                        <w:rFonts w:ascii="Cambria Math" w:hAnsi="Cambria Math"/>
                      </w:rPr>
                      <m:t>120</m:t>
                    </m:r>
                  </m:e>
                  <m:e>
                    <m:r>
                      <w:rPr>
                        <w:rFonts w:ascii="Cambria Math" w:hAnsi="Cambria Math"/>
                      </w:rPr>
                      <m:t>110</m:t>
                    </m:r>
                  </m:e>
                  <m:e>
                    <m:r>
                      <w:rPr>
                        <w:rFonts w:ascii="Cambria Math" w:hAnsi="Cambria Math"/>
                      </w:rPr>
                      <m:t>320</m:t>
                    </m:r>
                  </m:e>
                  <m:e>
                    <m:r>
                      <w:rPr>
                        <w:rFonts w:ascii="Cambria Math" w:hAnsi="Cambria Math"/>
                      </w:rPr>
                      <m:t>220</m:t>
                    </m:r>
                  </m:e>
                  <m:e>
                    <m:r>
                      <w:rPr>
                        <w:rFonts w:ascii="Cambria Math" w:hAnsi="Cambria Math"/>
                      </w:rPr>
                      <m:t>230</m:t>
                    </m:r>
                  </m:e>
                </m:mr>
                <m:mr>
                  <m:e>
                    <m:r>
                      <w:rPr>
                        <w:rFonts w:ascii="Cambria Math" w:hAnsi="Cambria Math"/>
                      </w:rPr>
                      <m:t>-40</m:t>
                    </m:r>
                  </m:e>
                  <m:e>
                    <m:r>
                      <w:rPr>
                        <w:rFonts w:ascii="Cambria Math" w:hAnsi="Cambria Math"/>
                      </w:rPr>
                      <m:t>-220</m:t>
                    </m:r>
                  </m:e>
                  <m:e>
                    <m:r>
                      <w:rPr>
                        <w:rFonts w:ascii="Cambria Math" w:hAnsi="Cambria Math"/>
                      </w:rPr>
                      <m:t>110</m:t>
                    </m:r>
                  </m:e>
                  <m:e>
                    <m:r>
                      <w:rPr>
                        <w:rFonts w:ascii="Cambria Math" w:hAnsi="Cambria Math"/>
                      </w:rPr>
                      <m:t>460</m:t>
                    </m:r>
                  </m:e>
                  <m:e>
                    <m:r>
                      <w:rPr>
                        <w:rFonts w:ascii="Cambria Math" w:hAnsi="Cambria Math"/>
                      </w:rPr>
                      <m:t>-130</m:t>
                    </m:r>
                  </m:e>
                </m:mr>
                <m:mr>
                  <m:e>
                    <m:r>
                      <w:rPr>
                        <w:rFonts w:ascii="Cambria Math" w:hAnsi="Cambria Math"/>
                      </w:rPr>
                      <m:t>310</m:t>
                    </m:r>
                  </m:e>
                  <m:e>
                    <m:r>
                      <w:rPr>
                        <w:rFonts w:ascii="Cambria Math" w:hAnsi="Cambria Math"/>
                      </w:rPr>
                      <m:t>450</m:t>
                    </m:r>
                  </m:e>
                  <m:e>
                    <m:r>
                      <w:rPr>
                        <w:rFonts w:ascii="Cambria Math" w:hAnsi="Cambria Math"/>
                      </w:rPr>
                      <m:t>-50</m:t>
                    </m:r>
                  </m:e>
                  <m:e>
                    <m:r>
                      <w:rPr>
                        <w:rFonts w:ascii="Cambria Math" w:hAnsi="Cambria Math"/>
                      </w:rPr>
                      <m:t>-260</m:t>
                    </m:r>
                  </m:e>
                  <m:e>
                    <m:r>
                      <w:rPr>
                        <w:rFonts w:ascii="Cambria Math" w:hAnsi="Cambria Math"/>
                      </w:rPr>
                      <m:t>436</m:t>
                    </m:r>
                  </m:e>
                </m:mr>
              </m:m>
            </m:e>
          </m:d>
        </m:oMath>
      </m:oMathPara>
    </w:p>
    <w:p w:rsidR="00961A49" w:rsidRDefault="00DE0AD5">
      <w:pPr>
        <w:tabs>
          <w:tab w:val="left" w:pos="709"/>
          <w:tab w:val="left" w:pos="851"/>
        </w:tabs>
        <w:spacing w:line="360" w:lineRule="auto"/>
        <w:contextualSpacing/>
        <w:jc w:val="both"/>
        <w:rPr>
          <w:rFonts w:ascii="Times New Roman" w:eastAsiaTheme="minorHAnsi" w:hAnsi="Times New Roman" w:cs="Times New Roman"/>
          <w:color w:val="auto"/>
          <w:spacing w:val="-4"/>
          <w:kern w:val="0"/>
          <w:sz w:val="28"/>
          <w:szCs w:val="28"/>
          <w:lang w:eastAsia="en-US"/>
        </w:rPr>
      </w:pPr>
      <w:r>
        <w:rPr>
          <w:rFonts w:ascii="Times New Roman" w:eastAsiaTheme="minorHAnsi" w:hAnsi="Times New Roman" w:cs="Times New Roman"/>
          <w:color w:val="auto"/>
          <w:spacing w:val="-4"/>
          <w:kern w:val="0"/>
          <w:sz w:val="28"/>
          <w:szCs w:val="28"/>
          <w:lang w:eastAsia="en-US"/>
        </w:rPr>
        <w:t>Инвестор рассчитал, что необходимая ему доходность от портфеля ценных бумаг должна составить 13%. Из каких активов и в каких пропорциях составить ему наиболее защищенный от риска портфель по модели Марковица.</w:t>
      </w:r>
    </w:p>
    <w:p w:rsidR="00961A49" w:rsidRDefault="00DE0AD5">
      <w:pPr>
        <w:numPr>
          <w:ilvl w:val="0"/>
          <w:numId w:val="4"/>
        </w:numPr>
        <w:tabs>
          <w:tab w:val="clear" w:pos="720"/>
          <w:tab w:val="left" w:pos="851"/>
        </w:tabs>
        <w:spacing w:after="200" w:line="360" w:lineRule="auto"/>
        <w:contextualSpacing/>
        <w:jc w:val="both"/>
        <w:rPr>
          <w:rFonts w:ascii="Times New Roman" w:eastAsiaTheme="minorHAnsi" w:hAnsi="Times New Roman" w:cs="Times New Roman"/>
          <w:color w:val="auto"/>
          <w:spacing w:val="-4"/>
          <w:kern w:val="0"/>
          <w:sz w:val="28"/>
          <w:szCs w:val="28"/>
          <w:lang w:eastAsia="en-US"/>
        </w:rPr>
      </w:pPr>
      <w:r>
        <w:rPr>
          <w:rFonts w:ascii="Times New Roman" w:eastAsiaTheme="minorHAnsi" w:hAnsi="Times New Roman" w:cs="Times New Roman"/>
          <w:b/>
          <w:bCs/>
          <w:color w:val="auto"/>
          <w:spacing w:val="-4"/>
          <w:kern w:val="0"/>
          <w:sz w:val="28"/>
          <w:szCs w:val="28"/>
          <w:lang w:eastAsia="en-US"/>
        </w:rPr>
        <w:t xml:space="preserve">Задача о кратчайшем пути на графе </w:t>
      </w:r>
    </w:p>
    <w:p w:rsidR="00961A49" w:rsidRDefault="00DE0AD5">
      <w:pPr>
        <w:tabs>
          <w:tab w:val="left" w:pos="709"/>
          <w:tab w:val="left" w:pos="851"/>
        </w:tabs>
        <w:spacing w:line="360" w:lineRule="auto"/>
        <w:jc w:val="both"/>
        <w:rPr>
          <w:rFonts w:ascii="Times New Roman" w:eastAsiaTheme="minorHAnsi" w:hAnsi="Times New Roman" w:cs="Times New Roman"/>
          <w:color w:val="auto"/>
          <w:spacing w:val="-4"/>
          <w:kern w:val="0"/>
          <w:sz w:val="28"/>
          <w:szCs w:val="28"/>
          <w:lang w:eastAsia="en-US"/>
        </w:rPr>
      </w:pPr>
      <w:r>
        <w:rPr>
          <w:rFonts w:ascii="Times New Roman" w:eastAsiaTheme="minorHAnsi" w:hAnsi="Times New Roman" w:cs="Times New Roman"/>
          <w:color w:val="auto"/>
          <w:spacing w:val="-4"/>
          <w:kern w:val="0"/>
          <w:sz w:val="28"/>
          <w:szCs w:val="28"/>
          <w:lang w:eastAsia="en-US"/>
        </w:rPr>
        <w:t>Александр Петрович вынужден по независящим от него обстоятельствам на некоторое время покинуть родину. Он желает взять с собой некоторые сбережения, которые необходимо передать через ряд финансовых структур его друзей и сослуживцев. Каждая из возможных операций доставки финансов на новое место жительства требует снятия некоторой комиссии, указанной в процентах на графе:</w:t>
      </w:r>
    </w:p>
    <w:p w:rsidR="00961A49" w:rsidRDefault="00DE0AD5">
      <w:pPr>
        <w:tabs>
          <w:tab w:val="left" w:pos="709"/>
          <w:tab w:val="left" w:pos="851"/>
        </w:tabs>
        <w:spacing w:line="360" w:lineRule="auto"/>
        <w:jc w:val="center"/>
        <w:rPr>
          <w:rFonts w:ascii="Times New Roman" w:eastAsiaTheme="minorHAnsi" w:hAnsi="Times New Roman" w:cs="Times New Roman"/>
          <w:color w:val="auto"/>
          <w:spacing w:val="-4"/>
          <w:kern w:val="0"/>
          <w:sz w:val="28"/>
          <w:szCs w:val="28"/>
          <w:lang w:eastAsia="en-US"/>
        </w:rPr>
      </w:pPr>
      <w:r>
        <w:rPr>
          <w:noProof/>
        </w:rPr>
        <w:drawing>
          <wp:inline distT="0" distB="0" distL="0" distR="0">
            <wp:extent cx="3426460" cy="1733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a:srcRect l="15606" t="27931" r="30309" b="23424"/>
                    <a:stretch>
                      <a:fillRect/>
                    </a:stretch>
                  </pic:blipFill>
                  <pic:spPr bwMode="auto">
                    <a:xfrm>
                      <a:off x="0" y="0"/>
                      <a:ext cx="3426460" cy="1733550"/>
                    </a:xfrm>
                    <a:prstGeom prst="rect">
                      <a:avLst/>
                    </a:prstGeom>
                  </pic:spPr>
                </pic:pic>
              </a:graphicData>
            </a:graphic>
          </wp:inline>
        </w:drawing>
      </w:r>
    </w:p>
    <w:p w:rsidR="00961A49" w:rsidRDefault="00DE0AD5">
      <w:pPr>
        <w:tabs>
          <w:tab w:val="left" w:pos="709"/>
          <w:tab w:val="left" w:pos="851"/>
        </w:tabs>
        <w:spacing w:line="360" w:lineRule="auto"/>
        <w:jc w:val="both"/>
        <w:rPr>
          <w:rFonts w:ascii="Times New Roman" w:eastAsiaTheme="minorHAnsi" w:hAnsi="Times New Roman" w:cs="Times New Roman"/>
          <w:color w:val="auto"/>
          <w:spacing w:val="-4"/>
          <w:kern w:val="0"/>
          <w:sz w:val="28"/>
          <w:szCs w:val="28"/>
          <w:lang w:eastAsia="en-US"/>
        </w:rPr>
      </w:pPr>
      <w:r>
        <w:rPr>
          <w:rFonts w:ascii="Times New Roman" w:eastAsiaTheme="minorHAnsi" w:hAnsi="Times New Roman" w:cs="Times New Roman"/>
          <w:color w:val="auto"/>
          <w:spacing w:val="-4"/>
          <w:kern w:val="0"/>
          <w:sz w:val="28"/>
          <w:szCs w:val="28"/>
          <w:lang w:eastAsia="en-US"/>
        </w:rPr>
        <w:t xml:space="preserve">Подскажите Александру Петровичу наиболее дешевый способ доставки денег из пункта </w:t>
      </w:r>
      <w:r>
        <w:rPr>
          <w:rFonts w:ascii="Times New Roman" w:eastAsiaTheme="minorHAnsi" w:hAnsi="Times New Roman" w:cs="Times New Roman"/>
          <w:i/>
          <w:iCs/>
          <w:color w:val="auto"/>
          <w:spacing w:val="-4"/>
          <w:kern w:val="0"/>
          <w:sz w:val="28"/>
          <w:szCs w:val="28"/>
          <w:lang w:eastAsia="en-US"/>
        </w:rPr>
        <w:t>А</w:t>
      </w:r>
      <w:r>
        <w:rPr>
          <w:rFonts w:ascii="Times New Roman" w:eastAsiaTheme="minorHAnsi" w:hAnsi="Times New Roman" w:cs="Times New Roman"/>
          <w:color w:val="auto"/>
          <w:spacing w:val="-4"/>
          <w:kern w:val="0"/>
          <w:sz w:val="28"/>
          <w:szCs w:val="28"/>
          <w:lang w:eastAsia="en-US"/>
        </w:rPr>
        <w:t xml:space="preserve"> в пункт </w:t>
      </w:r>
      <w:r>
        <w:rPr>
          <w:rFonts w:ascii="Times New Roman" w:eastAsiaTheme="minorHAnsi" w:hAnsi="Times New Roman" w:cs="Times New Roman"/>
          <w:i/>
          <w:iCs/>
          <w:color w:val="auto"/>
          <w:spacing w:val="-4"/>
          <w:kern w:val="0"/>
          <w:sz w:val="28"/>
          <w:szCs w:val="28"/>
          <w:lang w:eastAsia="en-US"/>
        </w:rPr>
        <w:t>В</w:t>
      </w:r>
      <w:r>
        <w:rPr>
          <w:rFonts w:ascii="Times New Roman" w:eastAsiaTheme="minorHAnsi" w:hAnsi="Times New Roman" w:cs="Times New Roman"/>
          <w:color w:val="auto"/>
          <w:spacing w:val="-4"/>
          <w:kern w:val="0"/>
          <w:sz w:val="28"/>
          <w:szCs w:val="28"/>
          <w:lang w:eastAsia="en-US"/>
        </w:rPr>
        <w:t xml:space="preserve"> и обоснуйте почему.</w:t>
      </w:r>
    </w:p>
    <w:p w:rsidR="00DE0AD5" w:rsidRDefault="00DE0AD5">
      <w:pPr>
        <w:tabs>
          <w:tab w:val="left" w:pos="709"/>
          <w:tab w:val="left" w:pos="851"/>
        </w:tabs>
        <w:spacing w:line="360" w:lineRule="auto"/>
        <w:jc w:val="both"/>
        <w:rPr>
          <w:rFonts w:ascii="Times New Roman" w:eastAsiaTheme="minorHAnsi" w:hAnsi="Times New Roman" w:cs="Times New Roman"/>
          <w:color w:val="auto"/>
          <w:spacing w:val="-4"/>
          <w:kern w:val="0"/>
          <w:sz w:val="28"/>
          <w:szCs w:val="28"/>
          <w:lang w:eastAsia="en-US"/>
        </w:rPr>
      </w:pPr>
    </w:p>
    <w:p w:rsidR="00961A49" w:rsidRDefault="00DE0AD5">
      <w:pPr>
        <w:numPr>
          <w:ilvl w:val="0"/>
          <w:numId w:val="4"/>
        </w:numPr>
        <w:tabs>
          <w:tab w:val="clear" w:pos="720"/>
          <w:tab w:val="left" w:pos="851"/>
        </w:tabs>
        <w:spacing w:after="200" w:line="360" w:lineRule="auto"/>
        <w:contextualSpacing/>
        <w:jc w:val="both"/>
        <w:rPr>
          <w:rFonts w:ascii="Times New Roman" w:eastAsiaTheme="minorHAnsi" w:hAnsi="Times New Roman" w:cs="Times New Roman"/>
          <w:b/>
          <w:bCs/>
          <w:color w:val="auto"/>
          <w:kern w:val="0"/>
          <w:sz w:val="28"/>
          <w:szCs w:val="28"/>
          <w:lang w:eastAsia="en-US"/>
        </w:rPr>
      </w:pPr>
      <w:r>
        <w:rPr>
          <w:rFonts w:ascii="Times New Roman" w:eastAsiaTheme="minorHAnsi" w:hAnsi="Times New Roman" w:cs="Times New Roman"/>
          <w:b/>
          <w:bCs/>
          <w:color w:val="auto"/>
          <w:kern w:val="0"/>
          <w:sz w:val="28"/>
          <w:szCs w:val="28"/>
          <w:lang w:eastAsia="en-US"/>
        </w:rPr>
        <w:lastRenderedPageBreak/>
        <w:t>Задача коммивояжера</w:t>
      </w:r>
    </w:p>
    <w:p w:rsidR="00961A49" w:rsidRDefault="00DE0AD5">
      <w:pPr>
        <w:tabs>
          <w:tab w:val="left" w:pos="709"/>
          <w:tab w:val="left" w:pos="851"/>
        </w:tabs>
        <w:spacing w:line="360" w:lineRule="auto"/>
        <w:jc w:val="both"/>
        <w:rPr>
          <w:rFonts w:ascii="Times New Roman" w:eastAsiaTheme="minorHAnsi" w:hAnsi="Times New Roman" w:cs="Times New Roman"/>
          <w:color w:val="auto"/>
          <w:spacing w:val="-4"/>
          <w:kern w:val="0"/>
          <w:sz w:val="28"/>
          <w:szCs w:val="28"/>
          <w:lang w:eastAsia="en-US"/>
        </w:rPr>
      </w:pPr>
      <w:r>
        <w:rPr>
          <w:rFonts w:ascii="Times New Roman" w:eastAsiaTheme="minorHAnsi" w:hAnsi="Times New Roman" w:cs="Times New Roman"/>
          <w:color w:val="auto"/>
          <w:spacing w:val="-4"/>
          <w:kern w:val="0"/>
          <w:sz w:val="28"/>
          <w:szCs w:val="28"/>
          <w:lang w:eastAsia="en-US"/>
        </w:rPr>
        <w:t>Натан Донатович перед смертью собирается посетить всех своих детей и могилу мамы в Одессе. Но стоимости перелетов, приведенные на графе, очень не радуют старика:</w:t>
      </w:r>
    </w:p>
    <w:p w:rsidR="00961A49" w:rsidRDefault="00DE0AD5">
      <w:pPr>
        <w:tabs>
          <w:tab w:val="left" w:pos="709"/>
          <w:tab w:val="left" w:pos="851"/>
        </w:tabs>
        <w:spacing w:line="360" w:lineRule="auto"/>
        <w:jc w:val="center"/>
        <w:rPr>
          <w:rFonts w:ascii="Times New Roman" w:eastAsiaTheme="minorHAnsi" w:hAnsi="Times New Roman" w:cs="Times New Roman"/>
          <w:color w:val="auto"/>
          <w:spacing w:val="-4"/>
          <w:kern w:val="0"/>
          <w:sz w:val="28"/>
          <w:szCs w:val="28"/>
          <w:lang w:eastAsia="en-US"/>
        </w:rPr>
      </w:pPr>
      <w:r>
        <w:rPr>
          <w:noProof/>
        </w:rPr>
        <w:drawing>
          <wp:inline distT="0" distB="0" distL="0" distR="0">
            <wp:extent cx="3834130" cy="2123440"/>
            <wp:effectExtent l="0" t="0" r="0" b="0"/>
            <wp:docPr id="2" name="Рисунок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02"/>
                    <pic:cNvPicPr>
                      <a:picLocks noChangeAspect="1" noChangeArrowheads="1"/>
                    </pic:cNvPicPr>
                  </pic:nvPicPr>
                  <pic:blipFill>
                    <a:blip r:embed="rId9"/>
                    <a:srcRect l="23087" t="24325" r="22287" b="21900"/>
                    <a:stretch>
                      <a:fillRect/>
                    </a:stretch>
                  </pic:blipFill>
                  <pic:spPr bwMode="auto">
                    <a:xfrm>
                      <a:off x="0" y="0"/>
                      <a:ext cx="3834130" cy="2123440"/>
                    </a:xfrm>
                    <a:prstGeom prst="rect">
                      <a:avLst/>
                    </a:prstGeom>
                  </pic:spPr>
                </pic:pic>
              </a:graphicData>
            </a:graphic>
          </wp:inline>
        </w:drawing>
      </w:r>
    </w:p>
    <w:p w:rsidR="00961A49" w:rsidRDefault="00DE0AD5">
      <w:pPr>
        <w:tabs>
          <w:tab w:val="left" w:pos="709"/>
          <w:tab w:val="left" w:pos="851"/>
        </w:tabs>
        <w:spacing w:line="360" w:lineRule="auto"/>
        <w:jc w:val="both"/>
        <w:rPr>
          <w:rFonts w:ascii="Times New Roman" w:eastAsiaTheme="minorHAnsi" w:hAnsi="Times New Roman" w:cs="Times New Roman"/>
          <w:color w:val="auto"/>
          <w:spacing w:val="-4"/>
          <w:kern w:val="0"/>
          <w:sz w:val="28"/>
          <w:szCs w:val="28"/>
          <w:lang w:eastAsia="en-US"/>
        </w:rPr>
      </w:pPr>
      <w:r>
        <w:rPr>
          <w:rFonts w:ascii="Times New Roman" w:eastAsiaTheme="minorHAnsi" w:hAnsi="Times New Roman" w:cs="Times New Roman"/>
          <w:color w:val="auto"/>
          <w:spacing w:val="-4"/>
          <w:kern w:val="0"/>
          <w:sz w:val="28"/>
          <w:szCs w:val="28"/>
          <w:lang w:eastAsia="en-US"/>
        </w:rPr>
        <w:t>Помогите Натану Донатовичу облететь всех адресатов и вернуться домой с минимальными затратами.</w:t>
      </w:r>
    </w:p>
    <w:p w:rsidR="00961A49" w:rsidRDefault="00DE0AD5">
      <w:pPr>
        <w:numPr>
          <w:ilvl w:val="0"/>
          <w:numId w:val="4"/>
        </w:numPr>
        <w:tabs>
          <w:tab w:val="clear" w:pos="720"/>
          <w:tab w:val="left" w:pos="851"/>
          <w:tab w:val="left" w:pos="993"/>
        </w:tabs>
        <w:spacing w:after="200" w:line="360" w:lineRule="auto"/>
        <w:contextualSpacing/>
        <w:jc w:val="both"/>
        <w:rPr>
          <w:rFonts w:ascii="Times New Roman" w:eastAsiaTheme="minorHAnsi" w:hAnsi="Times New Roman" w:cs="Times New Roman"/>
          <w:b/>
          <w:bCs/>
          <w:color w:val="auto"/>
          <w:kern w:val="0"/>
          <w:sz w:val="28"/>
          <w:szCs w:val="28"/>
          <w:lang w:eastAsia="en-US"/>
        </w:rPr>
      </w:pPr>
      <w:r>
        <w:rPr>
          <w:rFonts w:ascii="Times New Roman" w:eastAsiaTheme="minorHAnsi" w:hAnsi="Times New Roman" w:cs="Times New Roman"/>
          <w:b/>
          <w:bCs/>
          <w:color w:val="auto"/>
          <w:kern w:val="0"/>
          <w:sz w:val="28"/>
          <w:szCs w:val="28"/>
          <w:lang w:eastAsia="en-US"/>
        </w:rPr>
        <w:t>Задача о максимальном потоке в сети</w:t>
      </w:r>
    </w:p>
    <w:p w:rsidR="00961A49" w:rsidRDefault="00DE0AD5">
      <w:pPr>
        <w:tabs>
          <w:tab w:val="left" w:pos="709"/>
          <w:tab w:val="left" w:pos="851"/>
          <w:tab w:val="left" w:pos="993"/>
        </w:tabs>
        <w:spacing w:line="360" w:lineRule="auto"/>
        <w:contextualSpacing/>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На одном из наших полуостровов открылось первое отделение Сбербанка. По морскому дну протянули скоростную оптико-волоконную линию связи, однако материковая часть сети, связывающая новый офис </w:t>
      </w:r>
      <w:r>
        <w:rPr>
          <w:rFonts w:ascii="Times New Roman" w:eastAsiaTheme="minorHAnsi" w:hAnsi="Times New Roman" w:cs="Times New Roman"/>
          <w:i/>
          <w:iCs/>
          <w:color w:val="auto"/>
          <w:kern w:val="0"/>
          <w:sz w:val="28"/>
          <w:szCs w:val="28"/>
          <w:lang w:val="en-US" w:eastAsia="en-US"/>
        </w:rPr>
        <w:t>t</w:t>
      </w:r>
      <w:r>
        <w:rPr>
          <w:rFonts w:ascii="Times New Roman" w:eastAsiaTheme="minorHAnsi" w:hAnsi="Times New Roman" w:cs="Times New Roman"/>
          <w:color w:val="auto"/>
          <w:kern w:val="0"/>
          <w:sz w:val="28"/>
          <w:szCs w:val="28"/>
          <w:lang w:eastAsia="en-US"/>
        </w:rPr>
        <w:t xml:space="preserve"> с головным представительством в регионе </w:t>
      </w:r>
      <w:r>
        <w:rPr>
          <w:rFonts w:ascii="Times New Roman" w:eastAsiaTheme="minorHAnsi" w:hAnsi="Times New Roman" w:cs="Times New Roman"/>
          <w:i/>
          <w:iCs/>
          <w:color w:val="auto"/>
          <w:kern w:val="0"/>
          <w:sz w:val="28"/>
          <w:szCs w:val="28"/>
          <w:lang w:val="en-US" w:eastAsia="en-US"/>
        </w:rPr>
        <w:t>s</w:t>
      </w:r>
      <w:r>
        <w:rPr>
          <w:rFonts w:ascii="Times New Roman" w:eastAsiaTheme="minorHAnsi" w:hAnsi="Times New Roman" w:cs="Times New Roman"/>
          <w:color w:val="auto"/>
          <w:kern w:val="0"/>
          <w:sz w:val="28"/>
          <w:szCs w:val="28"/>
          <w:lang w:eastAsia="en-US"/>
        </w:rPr>
        <w:t>, отставала по пропускной способности как представлено на графе:</w:t>
      </w:r>
    </w:p>
    <w:p w:rsidR="00961A49" w:rsidRDefault="00DE0AD5">
      <w:pPr>
        <w:tabs>
          <w:tab w:val="left" w:pos="709"/>
          <w:tab w:val="left" w:pos="851"/>
          <w:tab w:val="left" w:pos="993"/>
        </w:tabs>
        <w:spacing w:line="360" w:lineRule="auto"/>
        <w:contextualSpacing/>
        <w:jc w:val="center"/>
        <w:rPr>
          <w:rFonts w:ascii="Times New Roman" w:eastAsiaTheme="minorHAnsi" w:hAnsi="Times New Roman" w:cs="Times New Roman"/>
          <w:color w:val="auto"/>
          <w:kern w:val="0"/>
          <w:sz w:val="28"/>
          <w:szCs w:val="28"/>
          <w:lang w:eastAsia="en-US"/>
        </w:rPr>
      </w:pPr>
      <w:r>
        <w:rPr>
          <w:noProof/>
        </w:rPr>
        <w:drawing>
          <wp:inline distT="0" distB="0" distL="0" distR="0">
            <wp:extent cx="3997325" cy="2146300"/>
            <wp:effectExtent l="0" t="0" r="0" b="0"/>
            <wp:docPr id="3"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4"/>
                    <pic:cNvPicPr>
                      <a:picLocks noChangeAspect="1" noChangeArrowheads="1"/>
                    </pic:cNvPicPr>
                  </pic:nvPicPr>
                  <pic:blipFill>
                    <a:blip r:embed="rId10"/>
                    <a:srcRect l="19349" r="20050" b="4533"/>
                    <a:stretch>
                      <a:fillRect/>
                    </a:stretch>
                  </pic:blipFill>
                  <pic:spPr bwMode="auto">
                    <a:xfrm>
                      <a:off x="0" y="0"/>
                      <a:ext cx="3997325" cy="2146300"/>
                    </a:xfrm>
                    <a:prstGeom prst="rect">
                      <a:avLst/>
                    </a:prstGeom>
                  </pic:spPr>
                </pic:pic>
              </a:graphicData>
            </a:graphic>
          </wp:inline>
        </w:drawing>
      </w:r>
    </w:p>
    <w:p w:rsidR="00961A49" w:rsidRDefault="00DE0AD5">
      <w:pPr>
        <w:tabs>
          <w:tab w:val="left" w:pos="709"/>
          <w:tab w:val="left" w:pos="851"/>
          <w:tab w:val="left" w:pos="993"/>
        </w:tabs>
        <w:spacing w:line="360" w:lineRule="auto"/>
        <w:contextualSpacing/>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Покажите какой максимальный поток данных будет передаваться на полуостров </w:t>
      </w:r>
      <w:r>
        <w:rPr>
          <w:rFonts w:ascii="Times New Roman" w:eastAsiaTheme="minorHAnsi" w:hAnsi="Times New Roman" w:cs="Times New Roman"/>
          <w:i/>
          <w:iCs/>
          <w:color w:val="auto"/>
          <w:kern w:val="0"/>
          <w:sz w:val="28"/>
          <w:szCs w:val="28"/>
          <w:lang w:val="en-US" w:eastAsia="en-US"/>
        </w:rPr>
        <w:t>t</w:t>
      </w:r>
      <w:r>
        <w:rPr>
          <w:rFonts w:ascii="Times New Roman" w:eastAsiaTheme="minorHAnsi" w:hAnsi="Times New Roman" w:cs="Times New Roman"/>
          <w:color w:val="auto"/>
          <w:kern w:val="0"/>
          <w:sz w:val="28"/>
          <w:szCs w:val="28"/>
          <w:lang w:eastAsia="en-US"/>
        </w:rPr>
        <w:t xml:space="preserve"> и в каких узлах будет происходить основная задержка.</w:t>
      </w:r>
    </w:p>
    <w:p w:rsidR="00DE0AD5" w:rsidRDefault="00DE0AD5">
      <w:pPr>
        <w:tabs>
          <w:tab w:val="left" w:pos="709"/>
          <w:tab w:val="left" w:pos="851"/>
          <w:tab w:val="left" w:pos="993"/>
        </w:tabs>
        <w:spacing w:line="360" w:lineRule="auto"/>
        <w:contextualSpacing/>
        <w:jc w:val="both"/>
        <w:rPr>
          <w:rFonts w:ascii="Times New Roman" w:eastAsiaTheme="minorHAnsi" w:hAnsi="Times New Roman" w:cs="Times New Roman"/>
          <w:color w:val="auto"/>
          <w:kern w:val="0"/>
          <w:sz w:val="28"/>
          <w:szCs w:val="28"/>
          <w:lang w:eastAsia="en-US"/>
        </w:rPr>
      </w:pPr>
    </w:p>
    <w:p w:rsidR="00DE0AD5" w:rsidRDefault="00DE0AD5">
      <w:pPr>
        <w:tabs>
          <w:tab w:val="left" w:pos="709"/>
          <w:tab w:val="left" w:pos="851"/>
          <w:tab w:val="left" w:pos="993"/>
        </w:tabs>
        <w:spacing w:line="360" w:lineRule="auto"/>
        <w:contextualSpacing/>
        <w:jc w:val="both"/>
        <w:rPr>
          <w:rFonts w:ascii="Times New Roman" w:eastAsiaTheme="minorHAnsi" w:hAnsi="Times New Roman" w:cs="Times New Roman"/>
          <w:color w:val="auto"/>
          <w:kern w:val="0"/>
          <w:sz w:val="28"/>
          <w:szCs w:val="28"/>
          <w:lang w:eastAsia="en-US"/>
        </w:rPr>
      </w:pPr>
    </w:p>
    <w:p w:rsidR="00DE0AD5" w:rsidRDefault="00DE0AD5">
      <w:pPr>
        <w:tabs>
          <w:tab w:val="left" w:pos="709"/>
          <w:tab w:val="left" w:pos="851"/>
          <w:tab w:val="left" w:pos="993"/>
        </w:tabs>
        <w:spacing w:line="360" w:lineRule="auto"/>
        <w:contextualSpacing/>
        <w:jc w:val="both"/>
        <w:rPr>
          <w:rFonts w:ascii="Times New Roman" w:eastAsiaTheme="minorHAnsi" w:hAnsi="Times New Roman" w:cs="Times New Roman"/>
          <w:color w:val="auto"/>
          <w:kern w:val="0"/>
          <w:sz w:val="28"/>
          <w:szCs w:val="28"/>
          <w:lang w:eastAsia="en-US"/>
        </w:rPr>
      </w:pPr>
    </w:p>
    <w:p w:rsidR="00961A49" w:rsidRDefault="00DE0AD5">
      <w:pPr>
        <w:numPr>
          <w:ilvl w:val="0"/>
          <w:numId w:val="4"/>
        </w:numPr>
        <w:tabs>
          <w:tab w:val="clear" w:pos="720"/>
          <w:tab w:val="left" w:pos="851"/>
          <w:tab w:val="left" w:pos="993"/>
        </w:tabs>
        <w:spacing w:after="200" w:line="360" w:lineRule="auto"/>
        <w:contextualSpacing/>
        <w:jc w:val="both"/>
        <w:rPr>
          <w:rFonts w:ascii="Times New Roman" w:eastAsiaTheme="minorHAnsi" w:hAnsi="Times New Roman" w:cs="Times New Roman"/>
          <w:b/>
          <w:bCs/>
          <w:color w:val="auto"/>
          <w:kern w:val="0"/>
          <w:sz w:val="28"/>
          <w:szCs w:val="28"/>
          <w:lang w:eastAsia="en-US"/>
        </w:rPr>
      </w:pPr>
      <w:r>
        <w:rPr>
          <w:rFonts w:ascii="Times New Roman" w:eastAsiaTheme="minorHAnsi" w:hAnsi="Times New Roman" w:cs="Times New Roman"/>
          <w:b/>
          <w:bCs/>
          <w:color w:val="auto"/>
          <w:kern w:val="0"/>
          <w:sz w:val="28"/>
          <w:szCs w:val="28"/>
          <w:lang w:eastAsia="en-US"/>
        </w:rPr>
        <w:lastRenderedPageBreak/>
        <w:t xml:space="preserve">Задача выравнивания ресурсов проекта. </w:t>
      </w:r>
    </w:p>
    <w:p w:rsidR="00961A49" w:rsidRDefault="00DE0AD5">
      <w:pPr>
        <w:tabs>
          <w:tab w:val="left" w:pos="709"/>
          <w:tab w:val="left" w:pos="851"/>
        </w:tabs>
        <w:spacing w:line="360" w:lineRule="auto"/>
        <w:contextualSpacing/>
        <w:jc w:val="both"/>
        <w:rPr>
          <w:rFonts w:ascii="Times New Roman" w:eastAsiaTheme="minorHAnsi" w:hAnsi="Times New Roman" w:cs="Times New Roman"/>
          <w:color w:val="auto"/>
          <w:spacing w:val="-4"/>
          <w:kern w:val="0"/>
          <w:sz w:val="28"/>
          <w:szCs w:val="28"/>
          <w:lang w:eastAsia="en-US"/>
        </w:rPr>
      </w:pPr>
      <w:r>
        <w:rPr>
          <w:rFonts w:ascii="Times New Roman" w:eastAsiaTheme="minorHAnsi" w:hAnsi="Times New Roman" w:cs="Times New Roman"/>
          <w:color w:val="auto"/>
          <w:spacing w:val="-4"/>
          <w:kern w:val="0"/>
          <w:sz w:val="28"/>
          <w:szCs w:val="28"/>
          <w:lang w:eastAsia="en-US"/>
        </w:rPr>
        <w:t>Менеджер проекта составил сетевой график его выполнения, где дугам соответствуют работы по проекту, а вершинам – промежуточные результаты. На каждую дугу он нанес количество человек, выделенных на эту работу, а над ней надписал ориентировочное количество дней выполнения работы:</w:t>
      </w:r>
    </w:p>
    <w:p w:rsidR="00961A49" w:rsidRDefault="00DE0AD5">
      <w:pPr>
        <w:tabs>
          <w:tab w:val="left" w:pos="709"/>
          <w:tab w:val="left" w:pos="851"/>
        </w:tabs>
        <w:spacing w:line="360" w:lineRule="auto"/>
        <w:contextualSpacing/>
        <w:jc w:val="both"/>
        <w:rPr>
          <w:rFonts w:ascii="Times New Roman" w:eastAsiaTheme="minorHAnsi" w:hAnsi="Times New Roman" w:cs="Times New Roman"/>
          <w:color w:val="auto"/>
          <w:spacing w:val="-4"/>
          <w:kern w:val="0"/>
          <w:sz w:val="28"/>
          <w:szCs w:val="28"/>
          <w:lang w:val="en-US" w:eastAsia="en-US"/>
        </w:rPr>
      </w:pPr>
      <w:r>
        <w:rPr>
          <w:noProof/>
        </w:rPr>
        <w:drawing>
          <wp:inline distT="0" distB="0" distL="0" distR="0">
            <wp:extent cx="5940425" cy="1484630"/>
            <wp:effectExtent l="0" t="0" r="0" b="0"/>
            <wp:docPr id="4" name="Изображение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2"/>
                    <pic:cNvPicPr>
                      <a:picLocks noChangeAspect="1" noChangeArrowheads="1"/>
                    </pic:cNvPicPr>
                  </pic:nvPicPr>
                  <pic:blipFill>
                    <a:blip r:embed="rId11"/>
                    <a:srcRect l="8846" t="35179" r="18506" b="32879"/>
                    <a:stretch>
                      <a:fillRect/>
                    </a:stretch>
                  </pic:blipFill>
                  <pic:spPr bwMode="auto">
                    <a:xfrm>
                      <a:off x="0" y="0"/>
                      <a:ext cx="5940425" cy="1484630"/>
                    </a:xfrm>
                    <a:prstGeom prst="rect">
                      <a:avLst/>
                    </a:prstGeom>
                  </pic:spPr>
                </pic:pic>
              </a:graphicData>
            </a:graphic>
          </wp:inline>
        </w:drawing>
      </w:r>
    </w:p>
    <w:p w:rsidR="00961A49" w:rsidRDefault="00DE0AD5">
      <w:pPr>
        <w:tabs>
          <w:tab w:val="left" w:pos="709"/>
          <w:tab w:val="left" w:pos="851"/>
        </w:tabs>
        <w:spacing w:line="360" w:lineRule="auto"/>
        <w:contextualSpacing/>
        <w:jc w:val="both"/>
        <w:rPr>
          <w:rFonts w:ascii="Times New Roman" w:eastAsiaTheme="minorHAnsi" w:hAnsi="Times New Roman" w:cs="Times New Roman"/>
          <w:color w:val="auto"/>
          <w:spacing w:val="-4"/>
          <w:kern w:val="0"/>
          <w:sz w:val="28"/>
          <w:szCs w:val="28"/>
          <w:lang w:eastAsia="en-US"/>
        </w:rPr>
      </w:pPr>
      <w:r>
        <w:rPr>
          <w:rFonts w:ascii="Times New Roman" w:eastAsiaTheme="minorHAnsi" w:hAnsi="Times New Roman" w:cs="Times New Roman"/>
          <w:color w:val="auto"/>
          <w:spacing w:val="-4"/>
          <w:kern w:val="0"/>
          <w:sz w:val="28"/>
          <w:szCs w:val="28"/>
          <w:lang w:eastAsia="en-US"/>
        </w:rPr>
        <w:t>Подскажите менеджеру проекта, можно перераспределить исполнителей по работам так, чтобы сократить суммарное время выполнения всего проекта?</w:t>
      </w:r>
    </w:p>
    <w:p w:rsidR="00961A49" w:rsidRDefault="00DE0AD5">
      <w:pPr>
        <w:numPr>
          <w:ilvl w:val="0"/>
          <w:numId w:val="4"/>
        </w:numPr>
        <w:tabs>
          <w:tab w:val="clear" w:pos="720"/>
          <w:tab w:val="left" w:pos="851"/>
          <w:tab w:val="left" w:pos="993"/>
        </w:tabs>
        <w:spacing w:after="200" w:line="360" w:lineRule="auto"/>
        <w:contextualSpacing/>
        <w:jc w:val="both"/>
        <w:rPr>
          <w:rFonts w:ascii="Times New Roman" w:eastAsiaTheme="minorHAnsi" w:hAnsi="Times New Roman" w:cs="Times New Roman"/>
          <w:b/>
          <w:bCs/>
          <w:color w:val="auto"/>
          <w:kern w:val="0"/>
          <w:sz w:val="28"/>
          <w:szCs w:val="28"/>
          <w:lang w:eastAsia="en-US"/>
        </w:rPr>
      </w:pPr>
      <w:r>
        <w:rPr>
          <w:rFonts w:ascii="Times New Roman" w:eastAsiaTheme="minorHAnsi" w:hAnsi="Times New Roman" w:cs="Times New Roman"/>
          <w:b/>
          <w:bCs/>
          <w:color w:val="auto"/>
          <w:kern w:val="0"/>
          <w:sz w:val="28"/>
          <w:szCs w:val="28"/>
          <w:lang w:eastAsia="en-US"/>
        </w:rPr>
        <w:t>Решение антагонистической игры в чистых и смешанных стратегиях.</w:t>
      </w:r>
    </w:p>
    <w:p w:rsidR="00961A49" w:rsidRDefault="00DE0AD5">
      <w:pPr>
        <w:tabs>
          <w:tab w:val="left" w:pos="709"/>
          <w:tab w:val="left" w:pos="851"/>
          <w:tab w:val="left" w:pos="993"/>
        </w:tabs>
        <w:spacing w:line="360" w:lineRule="auto"/>
        <w:contextualSpacing/>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Футбольные ворота условно разделены на следующие зоны:</w:t>
      </w:r>
    </w:p>
    <w:tbl>
      <w:tblPr>
        <w:tblStyle w:val="42"/>
        <w:tblW w:w="6253" w:type="dxa"/>
        <w:jc w:val="center"/>
        <w:tblLayout w:type="fixed"/>
        <w:tblLook w:val="04A0" w:firstRow="1" w:lastRow="0" w:firstColumn="1" w:lastColumn="0" w:noHBand="0" w:noVBand="1"/>
      </w:tblPr>
      <w:tblGrid>
        <w:gridCol w:w="2084"/>
        <w:gridCol w:w="2084"/>
        <w:gridCol w:w="2085"/>
      </w:tblGrid>
      <w:tr w:rsidR="00961A49">
        <w:trPr>
          <w:trHeight w:val="386"/>
          <w:jc w:val="center"/>
        </w:trPr>
        <w:tc>
          <w:tcPr>
            <w:tcW w:w="2084" w:type="dxa"/>
            <w:vAlign w:val="center"/>
          </w:tcPr>
          <w:p w:rsidR="00961A49" w:rsidRDefault="00DE0AD5">
            <w:pPr>
              <w:tabs>
                <w:tab w:val="left" w:pos="709"/>
                <w:tab w:val="left" w:pos="851"/>
                <w:tab w:val="left" w:pos="993"/>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7</w:t>
            </w:r>
          </w:p>
        </w:tc>
        <w:tc>
          <w:tcPr>
            <w:tcW w:w="2084" w:type="dxa"/>
            <w:vAlign w:val="center"/>
          </w:tcPr>
          <w:p w:rsidR="00961A49" w:rsidRDefault="00DE0AD5">
            <w:pPr>
              <w:tabs>
                <w:tab w:val="left" w:pos="709"/>
                <w:tab w:val="left" w:pos="851"/>
                <w:tab w:val="left" w:pos="993"/>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8</w:t>
            </w:r>
          </w:p>
        </w:tc>
        <w:tc>
          <w:tcPr>
            <w:tcW w:w="2085" w:type="dxa"/>
            <w:vAlign w:val="center"/>
          </w:tcPr>
          <w:p w:rsidR="00961A49" w:rsidRDefault="00DE0AD5">
            <w:pPr>
              <w:tabs>
                <w:tab w:val="left" w:pos="709"/>
                <w:tab w:val="left" w:pos="851"/>
                <w:tab w:val="left" w:pos="993"/>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9</w:t>
            </w:r>
          </w:p>
        </w:tc>
      </w:tr>
      <w:tr w:rsidR="00961A49">
        <w:trPr>
          <w:trHeight w:val="339"/>
          <w:jc w:val="center"/>
        </w:trPr>
        <w:tc>
          <w:tcPr>
            <w:tcW w:w="2084" w:type="dxa"/>
            <w:vAlign w:val="center"/>
          </w:tcPr>
          <w:p w:rsidR="00961A49" w:rsidRDefault="00DE0AD5">
            <w:pPr>
              <w:tabs>
                <w:tab w:val="left" w:pos="709"/>
                <w:tab w:val="left" w:pos="851"/>
                <w:tab w:val="left" w:pos="993"/>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4</w:t>
            </w:r>
          </w:p>
        </w:tc>
        <w:tc>
          <w:tcPr>
            <w:tcW w:w="2084" w:type="dxa"/>
            <w:vAlign w:val="center"/>
          </w:tcPr>
          <w:p w:rsidR="00961A49" w:rsidRDefault="00DE0AD5">
            <w:pPr>
              <w:tabs>
                <w:tab w:val="left" w:pos="709"/>
                <w:tab w:val="left" w:pos="851"/>
                <w:tab w:val="left" w:pos="993"/>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5</w:t>
            </w:r>
          </w:p>
        </w:tc>
        <w:tc>
          <w:tcPr>
            <w:tcW w:w="2085" w:type="dxa"/>
            <w:vAlign w:val="center"/>
          </w:tcPr>
          <w:p w:rsidR="00961A49" w:rsidRDefault="00DE0AD5">
            <w:pPr>
              <w:tabs>
                <w:tab w:val="left" w:pos="709"/>
                <w:tab w:val="left" w:pos="851"/>
                <w:tab w:val="left" w:pos="993"/>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6</w:t>
            </w:r>
          </w:p>
        </w:tc>
      </w:tr>
      <w:tr w:rsidR="00961A49">
        <w:trPr>
          <w:trHeight w:val="415"/>
          <w:jc w:val="center"/>
        </w:trPr>
        <w:tc>
          <w:tcPr>
            <w:tcW w:w="2084" w:type="dxa"/>
            <w:vAlign w:val="center"/>
          </w:tcPr>
          <w:p w:rsidR="00961A49" w:rsidRDefault="00DE0AD5">
            <w:pPr>
              <w:tabs>
                <w:tab w:val="left" w:pos="709"/>
                <w:tab w:val="left" w:pos="851"/>
                <w:tab w:val="left" w:pos="993"/>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1</w:t>
            </w:r>
          </w:p>
        </w:tc>
        <w:tc>
          <w:tcPr>
            <w:tcW w:w="2084" w:type="dxa"/>
            <w:vAlign w:val="center"/>
          </w:tcPr>
          <w:p w:rsidR="00961A49" w:rsidRDefault="00DE0AD5">
            <w:pPr>
              <w:tabs>
                <w:tab w:val="left" w:pos="709"/>
                <w:tab w:val="left" w:pos="851"/>
                <w:tab w:val="left" w:pos="993"/>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2</w:t>
            </w:r>
          </w:p>
        </w:tc>
        <w:tc>
          <w:tcPr>
            <w:tcW w:w="2085" w:type="dxa"/>
            <w:vAlign w:val="center"/>
          </w:tcPr>
          <w:p w:rsidR="00961A49" w:rsidRDefault="00DE0AD5">
            <w:pPr>
              <w:tabs>
                <w:tab w:val="left" w:pos="709"/>
                <w:tab w:val="left" w:pos="851"/>
                <w:tab w:val="left" w:pos="993"/>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3</w:t>
            </w:r>
          </w:p>
        </w:tc>
      </w:tr>
    </w:tbl>
    <w:p w:rsidR="00961A49" w:rsidRDefault="00DE0AD5">
      <w:pPr>
        <w:tabs>
          <w:tab w:val="left" w:pos="709"/>
          <w:tab w:val="left" w:pos="851"/>
          <w:tab w:val="left" w:pos="993"/>
        </w:tabs>
        <w:spacing w:before="120" w:line="360" w:lineRule="auto"/>
        <w:contextualSpacing/>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Если при ударе по воротам вратарь угадывает в какую зону будет бить игрок, то он ловит мяч с вероятностью 0,9. Если же он прыгает в одну из соседних зон, то вероятность поймать мяч снижается до 0,6. Если же зона удара игрока и зона прыжка вратаря не являются соседними, то вероятность отбить мяч падает до 0,2. Исключения составляют зоны №7 и №9, в которых вероятность отбития мяч ниже на 0,1, чем в других случаях.</w:t>
      </w:r>
    </w:p>
    <w:p w:rsidR="00961A49" w:rsidRDefault="00DE0AD5">
      <w:pPr>
        <w:tabs>
          <w:tab w:val="left" w:pos="709"/>
          <w:tab w:val="left" w:pos="851"/>
          <w:tab w:val="left" w:pos="993"/>
        </w:tabs>
        <w:spacing w:before="120" w:line="360" w:lineRule="auto"/>
        <w:contextualSpacing/>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Посоветуйте игроку в какую зону ему бить в случае одиночного удара и в случае серии пенальти.</w:t>
      </w:r>
    </w:p>
    <w:p w:rsidR="00961A49" w:rsidRDefault="00DE0AD5">
      <w:pPr>
        <w:numPr>
          <w:ilvl w:val="0"/>
          <w:numId w:val="4"/>
        </w:numPr>
        <w:tabs>
          <w:tab w:val="clear" w:pos="720"/>
          <w:tab w:val="left" w:pos="851"/>
          <w:tab w:val="left" w:pos="993"/>
        </w:tabs>
        <w:spacing w:after="200" w:line="360" w:lineRule="auto"/>
        <w:contextualSpacing/>
        <w:jc w:val="both"/>
        <w:rPr>
          <w:rFonts w:ascii="Times New Roman" w:eastAsiaTheme="minorHAnsi" w:hAnsi="Times New Roman" w:cs="Times New Roman"/>
          <w:b/>
          <w:bCs/>
          <w:color w:val="auto"/>
          <w:kern w:val="0"/>
          <w:sz w:val="28"/>
          <w:szCs w:val="28"/>
          <w:lang w:eastAsia="en-US"/>
        </w:rPr>
      </w:pPr>
      <w:r>
        <w:rPr>
          <w:rFonts w:ascii="Times New Roman" w:eastAsiaTheme="minorHAnsi" w:hAnsi="Times New Roman" w:cs="Times New Roman"/>
          <w:b/>
          <w:bCs/>
          <w:color w:val="auto"/>
          <w:kern w:val="0"/>
          <w:sz w:val="28"/>
          <w:szCs w:val="28"/>
          <w:lang w:eastAsia="en-US"/>
        </w:rPr>
        <w:t>Решение биматричной игры в чистых и смешанных стратегиях.</w:t>
      </w:r>
    </w:p>
    <w:p w:rsidR="00961A49" w:rsidRDefault="00DE0AD5">
      <w:pPr>
        <w:tabs>
          <w:tab w:val="left" w:pos="709"/>
          <w:tab w:val="left" w:pos="851"/>
          <w:tab w:val="left" w:pos="993"/>
        </w:tabs>
        <w:spacing w:line="360" w:lineRule="auto"/>
        <w:contextualSpacing/>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Муж и жена решают какие места взять в самолете для долгого перелета. Схема рассадки пассажиров в ряду следующая:</w:t>
      </w:r>
    </w:p>
    <w:tbl>
      <w:tblPr>
        <w:tblStyle w:val="42"/>
        <w:tblW w:w="7938" w:type="dxa"/>
        <w:tblInd w:w="1350" w:type="dxa"/>
        <w:tblLayout w:type="fixed"/>
        <w:tblLook w:val="04A0" w:firstRow="1" w:lastRow="0" w:firstColumn="1" w:lastColumn="0" w:noHBand="0" w:noVBand="1"/>
      </w:tblPr>
      <w:tblGrid>
        <w:gridCol w:w="1859"/>
        <w:gridCol w:w="1109"/>
        <w:gridCol w:w="1109"/>
        <w:gridCol w:w="1109"/>
        <w:gridCol w:w="1109"/>
        <w:gridCol w:w="1643"/>
      </w:tblGrid>
      <w:tr w:rsidR="00961A49">
        <w:tc>
          <w:tcPr>
            <w:tcW w:w="1858" w:type="dxa"/>
            <w:tcBorders>
              <w:top w:val="nil"/>
              <w:left w:val="nil"/>
              <w:bottom w:val="nil"/>
            </w:tcBorders>
          </w:tcPr>
          <w:p w:rsidR="00961A49" w:rsidRDefault="00DE0AD5">
            <w:pPr>
              <w:tabs>
                <w:tab w:val="left" w:pos="709"/>
                <w:tab w:val="left" w:pos="851"/>
                <w:tab w:val="left" w:pos="993"/>
              </w:tabs>
              <w:spacing w:line="360" w:lineRule="auto"/>
              <w:contextualSpacing/>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иллюминатор</w:t>
            </w:r>
          </w:p>
        </w:tc>
        <w:tc>
          <w:tcPr>
            <w:tcW w:w="1109" w:type="dxa"/>
          </w:tcPr>
          <w:p w:rsidR="00961A49" w:rsidRDefault="00DE0AD5">
            <w:pPr>
              <w:tabs>
                <w:tab w:val="left" w:pos="709"/>
                <w:tab w:val="left" w:pos="851"/>
                <w:tab w:val="left" w:pos="993"/>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1</w:t>
            </w:r>
          </w:p>
        </w:tc>
        <w:tc>
          <w:tcPr>
            <w:tcW w:w="1109" w:type="dxa"/>
          </w:tcPr>
          <w:p w:rsidR="00961A49" w:rsidRDefault="00DE0AD5">
            <w:pPr>
              <w:tabs>
                <w:tab w:val="left" w:pos="709"/>
                <w:tab w:val="left" w:pos="851"/>
                <w:tab w:val="left" w:pos="993"/>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2</w:t>
            </w:r>
          </w:p>
        </w:tc>
        <w:tc>
          <w:tcPr>
            <w:tcW w:w="1109" w:type="dxa"/>
          </w:tcPr>
          <w:p w:rsidR="00961A49" w:rsidRDefault="00DE0AD5">
            <w:pPr>
              <w:tabs>
                <w:tab w:val="left" w:pos="709"/>
                <w:tab w:val="left" w:pos="851"/>
                <w:tab w:val="left" w:pos="993"/>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3</w:t>
            </w:r>
          </w:p>
        </w:tc>
        <w:tc>
          <w:tcPr>
            <w:tcW w:w="1109" w:type="dxa"/>
          </w:tcPr>
          <w:p w:rsidR="00961A49" w:rsidRDefault="00DE0AD5">
            <w:pPr>
              <w:tabs>
                <w:tab w:val="left" w:pos="709"/>
                <w:tab w:val="left" w:pos="851"/>
                <w:tab w:val="left" w:pos="993"/>
              </w:tabs>
              <w:spacing w:line="360" w:lineRule="auto"/>
              <w:contextualSpacing/>
              <w:jc w:val="center"/>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4</w:t>
            </w:r>
          </w:p>
        </w:tc>
        <w:tc>
          <w:tcPr>
            <w:tcW w:w="1643" w:type="dxa"/>
            <w:tcBorders>
              <w:top w:val="nil"/>
              <w:bottom w:val="nil"/>
              <w:right w:val="nil"/>
            </w:tcBorders>
          </w:tcPr>
          <w:p w:rsidR="00961A49" w:rsidRDefault="00DE0AD5">
            <w:pPr>
              <w:tabs>
                <w:tab w:val="left" w:pos="709"/>
                <w:tab w:val="left" w:pos="851"/>
                <w:tab w:val="left" w:pos="993"/>
              </w:tabs>
              <w:spacing w:line="360" w:lineRule="auto"/>
              <w:contextualSpacing/>
              <w:rPr>
                <w:rFonts w:ascii="Times New Roman" w:eastAsiaTheme="minorHAnsi" w:hAnsi="Times New Roman" w:cs="Times New Roman"/>
                <w:color w:val="auto"/>
                <w:kern w:val="0"/>
                <w:sz w:val="28"/>
                <w:szCs w:val="28"/>
              </w:rPr>
            </w:pPr>
            <w:r>
              <w:rPr>
                <w:rFonts w:ascii="Times New Roman" w:eastAsiaTheme="minorHAnsi" w:hAnsi="Times New Roman" w:cs="Times New Roman"/>
                <w:color w:val="auto"/>
                <w:kern w:val="0"/>
                <w:sz w:val="28"/>
                <w:szCs w:val="28"/>
              </w:rPr>
              <w:t>проход</w:t>
            </w:r>
          </w:p>
        </w:tc>
      </w:tr>
    </w:tbl>
    <w:p w:rsidR="00961A49" w:rsidRDefault="00DE0AD5">
      <w:pPr>
        <w:tabs>
          <w:tab w:val="left" w:pos="709"/>
          <w:tab w:val="left" w:pos="851"/>
          <w:tab w:val="left" w:pos="993"/>
        </w:tabs>
        <w:spacing w:before="120" w:line="360" w:lineRule="auto"/>
        <w:contextualSpacing/>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lastRenderedPageBreak/>
        <w:t>Жена любит сидеть у иллюминатора, а муж – у прохода. От этого они получают по 10 баллов удовлетворения от перелета. Удаление на каждое кресло от любимого места снижает их радость на 2 балла. При этом они хотят общаться друг с другом: если они сидят через кресло, то их баллы делятся пополам, а если через два кресла – вчетверо.</w:t>
      </w:r>
    </w:p>
    <w:p w:rsidR="00961A49" w:rsidRDefault="00DE0AD5">
      <w:pPr>
        <w:tabs>
          <w:tab w:val="left" w:pos="709"/>
          <w:tab w:val="left" w:pos="851"/>
          <w:tab w:val="left" w:pos="993"/>
        </w:tabs>
        <w:spacing w:before="120" w:line="360" w:lineRule="auto"/>
        <w:contextualSpacing/>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Подскажите супругам как им лучше сесть в одном полете и в нескольких перелетах так, чтобы в среднем оба остались довольны.</w:t>
      </w:r>
    </w:p>
    <w:p w:rsidR="00961A49" w:rsidRDefault="00DE0AD5">
      <w:pPr>
        <w:numPr>
          <w:ilvl w:val="0"/>
          <w:numId w:val="4"/>
        </w:numPr>
        <w:tabs>
          <w:tab w:val="clear" w:pos="720"/>
          <w:tab w:val="left" w:pos="851"/>
          <w:tab w:val="left" w:pos="993"/>
        </w:tabs>
        <w:spacing w:after="200" w:line="360" w:lineRule="auto"/>
        <w:contextualSpacing/>
        <w:jc w:val="both"/>
        <w:rPr>
          <w:rFonts w:ascii="Times New Roman" w:eastAsiaTheme="minorHAnsi" w:hAnsi="Times New Roman" w:cs="Times New Roman"/>
          <w:b/>
          <w:bCs/>
          <w:color w:val="auto"/>
          <w:kern w:val="0"/>
          <w:sz w:val="28"/>
          <w:szCs w:val="28"/>
          <w:lang w:eastAsia="en-US"/>
        </w:rPr>
      </w:pPr>
      <w:r>
        <w:rPr>
          <w:rFonts w:ascii="Times New Roman" w:eastAsiaTheme="minorHAnsi" w:hAnsi="Times New Roman" w:cs="Times New Roman"/>
          <w:b/>
          <w:bCs/>
          <w:color w:val="auto"/>
          <w:kern w:val="0"/>
          <w:sz w:val="28"/>
          <w:szCs w:val="28"/>
          <w:lang w:eastAsia="en-US"/>
        </w:rPr>
        <w:t>Решение позиционной игры с противником</w:t>
      </w:r>
    </w:p>
    <w:p w:rsidR="00961A49" w:rsidRDefault="00DE0AD5">
      <w:pPr>
        <w:tabs>
          <w:tab w:val="left" w:pos="709"/>
          <w:tab w:val="left" w:pos="851"/>
          <w:tab w:val="left" w:pos="993"/>
        </w:tabs>
        <w:spacing w:line="360" w:lineRule="auto"/>
        <w:contextualSpacing/>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Две компании собираются на деловые переговоры. Первая компания обладает более сильными позициями и может навязывать свои условия, вторая компания вынуждена соглашаться или отказываться, но при этом обе заинтересованы в заключении договора. Первая компания начинает переговоры с миролюбивых или агрессивных позиций.</w:t>
      </w:r>
    </w:p>
    <w:p w:rsidR="00961A49" w:rsidRDefault="00DE0AD5">
      <w:pPr>
        <w:tabs>
          <w:tab w:val="left" w:pos="709"/>
          <w:tab w:val="left" w:pos="851"/>
          <w:tab w:val="left" w:pos="993"/>
        </w:tabs>
        <w:spacing w:line="360" w:lineRule="auto"/>
        <w:contextualSpacing/>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Если вторая компания сразу соглашается на миролюбивые условия, то прибыль по договору делится в пропорциях 60/40. Если она отказывается, первая компания вновь выдвигает аргументы. Если вторая компания соглашается со вторым миролюбивым аргументом, то прибыль делится в пропорциях 50/50. Если же она принимает агрессивные условия, то прибыль делится 80/20. Во всех остальных случаях считается, что компании не договорились и их прибыль можно считать 0/0.</w:t>
      </w:r>
    </w:p>
    <w:p w:rsidR="00961A49" w:rsidRDefault="00DE0AD5">
      <w:pPr>
        <w:tabs>
          <w:tab w:val="left" w:pos="709"/>
          <w:tab w:val="left" w:pos="851"/>
          <w:tab w:val="left" w:pos="993"/>
        </w:tabs>
        <w:spacing w:line="360" w:lineRule="auto"/>
        <w:contextualSpacing/>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Если же вторая компания сразу соглашается на первые агрессивные условия, то прибыль делится в пропорции 80/20. В случае отказа первая компания выдвигает примирительные условиями 70/30, либо настаивает на агрессивных условиях 90/10. В случаях несогласия второй компании договор считается незаключенным – прибыль 0/0.</w:t>
      </w:r>
    </w:p>
    <w:p w:rsidR="00961A49" w:rsidRDefault="00DE0AD5">
      <w:pPr>
        <w:tabs>
          <w:tab w:val="left" w:pos="709"/>
          <w:tab w:val="left" w:pos="851"/>
          <w:tab w:val="left" w:pos="993"/>
        </w:tabs>
        <w:spacing w:line="360" w:lineRule="auto"/>
        <w:contextualSpacing/>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Найдите оптимальную модель поведения обеих компаний с учетом того, что вторая компания не согласится на заключение договора с долей прибыли меньше 20%.</w:t>
      </w:r>
    </w:p>
    <w:p w:rsidR="00961A49" w:rsidRDefault="00DE0AD5">
      <w:pPr>
        <w:numPr>
          <w:ilvl w:val="0"/>
          <w:numId w:val="4"/>
        </w:numPr>
        <w:tabs>
          <w:tab w:val="clear" w:pos="720"/>
          <w:tab w:val="left" w:pos="851"/>
          <w:tab w:val="left" w:pos="993"/>
        </w:tabs>
        <w:spacing w:after="200" w:line="360" w:lineRule="auto"/>
        <w:contextualSpacing/>
        <w:jc w:val="both"/>
        <w:rPr>
          <w:rFonts w:ascii="Times New Roman" w:eastAsiaTheme="minorHAnsi" w:hAnsi="Times New Roman" w:cs="Times New Roman"/>
          <w:b/>
          <w:bCs/>
          <w:color w:val="auto"/>
          <w:kern w:val="0"/>
          <w:sz w:val="28"/>
          <w:szCs w:val="28"/>
          <w:lang w:eastAsia="en-US"/>
        </w:rPr>
      </w:pPr>
      <w:r>
        <w:rPr>
          <w:rFonts w:ascii="Times New Roman" w:eastAsiaTheme="minorHAnsi" w:hAnsi="Times New Roman" w:cs="Times New Roman"/>
          <w:b/>
          <w:bCs/>
          <w:color w:val="auto"/>
          <w:kern w:val="0"/>
          <w:sz w:val="28"/>
          <w:szCs w:val="28"/>
          <w:lang w:eastAsia="en-US"/>
        </w:rPr>
        <w:t>Решение позиционной игры с природой</w:t>
      </w:r>
    </w:p>
    <w:p w:rsidR="00961A49" w:rsidRDefault="00DE0AD5">
      <w:pPr>
        <w:tabs>
          <w:tab w:val="left" w:pos="709"/>
          <w:tab w:val="left" w:pos="851"/>
          <w:tab w:val="left" w:pos="993"/>
        </w:tabs>
        <w:spacing w:before="120" w:line="360" w:lineRule="auto"/>
        <w:contextualSpacing/>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Вы думаете о создании новой компании, предлагающей услуги по доступу в Интернет. С вероятностью 60% спрос в первый год будет высоким. Если так и произойдёт, то с вероятностью 80% спрос останется высоким навсегда. Если спрос в первый год окажется низким, то с вероятностью 60% он будет низким и впредь.</w:t>
      </w:r>
    </w:p>
    <w:p w:rsidR="00961A49" w:rsidRDefault="00DE0AD5">
      <w:pPr>
        <w:tabs>
          <w:tab w:val="left" w:pos="709"/>
          <w:tab w:val="left" w:pos="851"/>
          <w:tab w:val="left" w:pos="993"/>
        </w:tabs>
        <w:spacing w:before="120" w:line="360" w:lineRule="auto"/>
        <w:contextualSpacing/>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При высоком спросе доход прогнозируется на уровне 900 тыс. долл. в год; при низком спросе – 700 тыс. долл. Вы можете прикрыть вашу службу в любой момент, но, конечно, </w:t>
      </w:r>
      <w:r>
        <w:rPr>
          <w:rFonts w:ascii="Times New Roman" w:eastAsiaTheme="minorHAnsi" w:hAnsi="Times New Roman" w:cs="Times New Roman"/>
          <w:color w:val="auto"/>
          <w:kern w:val="0"/>
          <w:sz w:val="28"/>
          <w:szCs w:val="28"/>
          <w:lang w:eastAsia="en-US"/>
        </w:rPr>
        <w:lastRenderedPageBreak/>
        <w:t>в этом случае доход будет нулевым. Издержки, помимо связанных с компьютерной поддержкой и телекоммуникациями, прогнозируются в размере 500 тыс. долл. в год вне зависимости от спроса. Эти затраты тоже могут быть прекращены в любой момент.</w:t>
      </w:r>
    </w:p>
    <w:p w:rsidR="00961A49" w:rsidRDefault="00DE0AD5">
      <w:pPr>
        <w:tabs>
          <w:tab w:val="left" w:pos="709"/>
          <w:tab w:val="left" w:pos="851"/>
          <w:tab w:val="left" w:pos="993"/>
        </w:tabs>
        <w:spacing w:before="120" w:line="360" w:lineRule="auto"/>
        <w:contextualSpacing/>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В налаживании компьютерной поддержки и телекоммуникаций вы располагаете выбором. Один из вариантов – закупить компьютеры и программное обеспечение и создать на их основе собственную сетевую систему. Это потребует только первоначальных затрат в размере 2 млн долл. без каких-либо дальнейших расходов. Срок службы системы составит 10 лет, по истечении которых она не будет иметь никакой остаточной стоимости. В конце первого года у вас будет возможность продать компанию за 1,5 млн долл. Альтернативный вариант – по мере необходимости арендовать компьютерные и телекоммуникационные услуги у специализированной фирмы. В качестве платы за услуги с вас будут взимать 40% вашего дохода. Альтернативные издержки привлечения капитала равны 10%. Какой выбор является наилучшим и почему?</w:t>
      </w:r>
    </w:p>
    <w:p w:rsidR="008A382F" w:rsidRDefault="00DE0AD5">
      <w:pPr>
        <w:spacing w:line="360" w:lineRule="auto"/>
        <w:jc w:val="both"/>
        <w:rPr>
          <w:rFonts w:ascii="Times New Roman" w:hAnsi="Times New Roman" w:cs="Times New Roman"/>
          <w:i/>
          <w:sz w:val="28"/>
          <w:szCs w:val="28"/>
        </w:rPr>
      </w:pPr>
      <w:r>
        <w:rPr>
          <w:rFonts w:ascii="Times New Roman" w:hAnsi="Times New Roman" w:cs="Times New Roman"/>
          <w:i/>
          <w:sz w:val="28"/>
          <w:szCs w:val="28"/>
        </w:rPr>
        <w:t xml:space="preserve">            </w:t>
      </w:r>
    </w:p>
    <w:p w:rsidR="00961A49" w:rsidRDefault="008A382F">
      <w:pPr>
        <w:spacing w:line="360" w:lineRule="auto"/>
        <w:jc w:val="both"/>
        <w:rPr>
          <w:rFonts w:ascii="Times New Roman" w:hAnsi="Times New Roman" w:cs="Times New Roman"/>
          <w:i/>
          <w:sz w:val="28"/>
          <w:szCs w:val="28"/>
        </w:rPr>
      </w:pPr>
      <w:r>
        <w:rPr>
          <w:rFonts w:ascii="Times New Roman" w:hAnsi="Times New Roman" w:cs="Times New Roman"/>
          <w:i/>
          <w:sz w:val="28"/>
          <w:szCs w:val="28"/>
        </w:rPr>
        <w:t xml:space="preserve">            </w:t>
      </w:r>
      <w:r w:rsidR="00DE0AD5">
        <w:rPr>
          <w:rFonts w:ascii="Times New Roman" w:hAnsi="Times New Roman" w:cs="Times New Roman"/>
          <w:i/>
          <w:sz w:val="28"/>
          <w:szCs w:val="28"/>
        </w:rPr>
        <w:t>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w:t>
      </w:r>
    </w:p>
    <w:p w:rsidR="00DE0AD5" w:rsidRDefault="00DE0AD5">
      <w:pPr>
        <w:spacing w:line="360" w:lineRule="auto"/>
        <w:jc w:val="both"/>
        <w:rPr>
          <w:rFonts w:ascii="Times New Roman" w:hAnsi="Times New Roman" w:cs="Times New Roman"/>
          <w:i/>
          <w:sz w:val="28"/>
          <w:szCs w:val="28"/>
        </w:rPr>
      </w:pPr>
    </w:p>
    <w:p w:rsidR="008A382F" w:rsidRPr="001448C7" w:rsidRDefault="00DE0AD5" w:rsidP="001448C7">
      <w:pPr>
        <w:pStyle w:val="1"/>
        <w:numPr>
          <w:ilvl w:val="0"/>
          <w:numId w:val="3"/>
        </w:numPr>
        <w:spacing w:before="0" w:after="0" w:line="360" w:lineRule="auto"/>
        <w:ind w:left="0" w:firstLine="709"/>
        <w:jc w:val="both"/>
        <w:rPr>
          <w:rFonts w:ascii="Times New Roman" w:hAnsi="Times New Roman" w:cs="Times New Roman"/>
        </w:rPr>
      </w:pPr>
      <w:bookmarkStart w:id="38" w:name="_Toc35431824"/>
      <w:bookmarkStart w:id="39" w:name="_Toc5052150"/>
      <w:bookmarkStart w:id="40" w:name="_Toc19304895"/>
      <w:r>
        <w:rPr>
          <w:rFonts w:ascii="Times New Roman" w:hAnsi="Times New Roman" w:cs="Times New Roman"/>
        </w:rPr>
        <w:t>Фонд оценочных средств для проведения промежуточной аттестации обучающихся по дисциплине</w:t>
      </w:r>
      <w:bookmarkEnd w:id="38"/>
      <w:bookmarkEnd w:id="39"/>
      <w:bookmarkEnd w:id="40"/>
    </w:p>
    <w:p w:rsidR="00961A49" w:rsidRDefault="00DE0AD5">
      <w:pPr>
        <w:spacing w:line="36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Pr>
          <w:rFonts w:ascii="Times New Roman" w:hAnsi="Times New Roman" w:cs="Times New Roman"/>
          <w:b/>
          <w:sz w:val="28"/>
          <w:szCs w:val="28"/>
        </w:rPr>
        <w:t xml:space="preserve">2. </w:t>
      </w:r>
      <w:r>
        <w:rPr>
          <w:rFonts w:ascii="Times New Roman" w:eastAsia="Calibri" w:hAnsi="Times New Roman" w:cs="Times New Roman"/>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ascii="Times New Roman" w:hAnsi="Times New Roman" w:cs="Times New Roman"/>
          <w:b/>
          <w:sz w:val="28"/>
          <w:szCs w:val="28"/>
        </w:rPr>
        <w:t xml:space="preserve"> </w:t>
      </w:r>
    </w:p>
    <w:p w:rsidR="008A382F" w:rsidRDefault="008A382F">
      <w:pPr>
        <w:spacing w:line="360" w:lineRule="auto"/>
        <w:ind w:firstLine="709"/>
        <w:jc w:val="both"/>
        <w:rPr>
          <w:rFonts w:ascii="Times New Roman" w:hAnsi="Times New Roman" w:cs="Times New Roman"/>
          <w:b/>
          <w:sz w:val="28"/>
          <w:szCs w:val="28"/>
        </w:rPr>
      </w:pPr>
    </w:p>
    <w:p w:rsidR="001448C7" w:rsidRDefault="001448C7">
      <w:pPr>
        <w:spacing w:line="360" w:lineRule="auto"/>
        <w:ind w:firstLine="709"/>
        <w:jc w:val="both"/>
        <w:rPr>
          <w:rFonts w:ascii="Times New Roman" w:hAnsi="Times New Roman" w:cs="Times New Roman"/>
          <w:b/>
          <w:sz w:val="28"/>
          <w:szCs w:val="28"/>
        </w:rPr>
      </w:pPr>
    </w:p>
    <w:p w:rsidR="00961A49" w:rsidRDefault="00DE0AD5">
      <w:pPr>
        <w:spacing w:line="360" w:lineRule="auto"/>
        <w:ind w:right="-286"/>
        <w:jc w:val="center"/>
        <w:rPr>
          <w:rFonts w:ascii="Times New Roman" w:hAnsi="Times New Roman" w:cs="Times New Roman"/>
          <w:b/>
          <w:sz w:val="28"/>
          <w:szCs w:val="28"/>
        </w:rPr>
      </w:pPr>
      <w:r>
        <w:rPr>
          <w:rFonts w:ascii="Times New Roman" w:hAnsi="Times New Roman" w:cs="Times New Roman"/>
          <w:b/>
          <w:sz w:val="28"/>
          <w:szCs w:val="28"/>
        </w:rPr>
        <w:lastRenderedPageBreak/>
        <w:t>Типовые контрольные задания или иные материалы, необходимые для оценки индикаторов достижения компетенций, знаний и умений</w:t>
      </w:r>
    </w:p>
    <w:tbl>
      <w:tblPr>
        <w:tblStyle w:val="52"/>
        <w:tblW w:w="10485" w:type="dxa"/>
        <w:tblInd w:w="113" w:type="dxa"/>
        <w:tblLayout w:type="fixed"/>
        <w:tblLook w:val="04A0" w:firstRow="1" w:lastRow="0" w:firstColumn="1" w:lastColumn="0" w:noHBand="0" w:noVBand="1"/>
      </w:tblPr>
      <w:tblGrid>
        <w:gridCol w:w="1980"/>
        <w:gridCol w:w="2410"/>
        <w:gridCol w:w="2409"/>
        <w:gridCol w:w="3686"/>
      </w:tblGrid>
      <w:tr w:rsidR="00961A49" w:rsidTr="006B5270">
        <w:tc>
          <w:tcPr>
            <w:tcW w:w="1980" w:type="dxa"/>
          </w:tcPr>
          <w:p w:rsidR="00961A49" w:rsidRDefault="00DE0AD5">
            <w:pPr>
              <w:widowControl w:val="0"/>
              <w:spacing w:line="240" w:lineRule="auto"/>
              <w:jc w:val="center"/>
              <w:rPr>
                <w:rFonts w:ascii="Times New Roman" w:eastAsia="Times New Roman" w:hAnsi="Times New Roman" w:cs="Times New Roman"/>
                <w:b/>
                <w:color w:val="auto"/>
                <w:kern w:val="0"/>
                <w:sz w:val="24"/>
              </w:rPr>
            </w:pPr>
            <w:r>
              <w:rPr>
                <w:rFonts w:ascii="Times New Roman" w:eastAsia="Times New Roman" w:hAnsi="Times New Roman" w:cs="Times New Roman"/>
                <w:b/>
                <w:color w:val="auto"/>
                <w:kern w:val="0"/>
                <w:sz w:val="24"/>
              </w:rPr>
              <w:t>Наименование компетенции</w:t>
            </w:r>
          </w:p>
        </w:tc>
        <w:tc>
          <w:tcPr>
            <w:tcW w:w="2410" w:type="dxa"/>
          </w:tcPr>
          <w:p w:rsidR="00961A49" w:rsidRDefault="00DE0AD5">
            <w:pPr>
              <w:widowControl w:val="0"/>
              <w:spacing w:line="240" w:lineRule="auto"/>
              <w:jc w:val="center"/>
              <w:rPr>
                <w:rFonts w:ascii="Times New Roman" w:eastAsia="Times New Roman" w:hAnsi="Times New Roman" w:cs="Times New Roman"/>
                <w:b/>
                <w:color w:val="auto"/>
                <w:kern w:val="0"/>
                <w:sz w:val="24"/>
              </w:rPr>
            </w:pPr>
            <w:r>
              <w:rPr>
                <w:rFonts w:ascii="Times New Roman" w:eastAsia="Times New Roman" w:hAnsi="Times New Roman" w:cs="Times New Roman"/>
                <w:b/>
                <w:color w:val="auto"/>
                <w:kern w:val="0"/>
                <w:sz w:val="24"/>
              </w:rPr>
              <w:t>Наименование  индикаторов достижения компетенции</w:t>
            </w:r>
          </w:p>
        </w:tc>
        <w:tc>
          <w:tcPr>
            <w:tcW w:w="2409" w:type="dxa"/>
          </w:tcPr>
          <w:p w:rsidR="00961A49" w:rsidRDefault="00DE0AD5">
            <w:pPr>
              <w:widowControl w:val="0"/>
              <w:spacing w:line="240" w:lineRule="auto"/>
              <w:jc w:val="center"/>
              <w:rPr>
                <w:rFonts w:ascii="Times New Roman" w:eastAsia="Times New Roman" w:hAnsi="Times New Roman" w:cs="Times New Roman"/>
                <w:b/>
                <w:color w:val="auto"/>
                <w:kern w:val="0"/>
                <w:sz w:val="24"/>
              </w:rPr>
            </w:pPr>
            <w:r>
              <w:rPr>
                <w:rFonts w:ascii="Times New Roman" w:eastAsia="Times New Roman" w:hAnsi="Times New Roman" w:cs="Times New Roman"/>
                <w:b/>
                <w:color w:val="auto"/>
                <w:kern w:val="0"/>
                <w:sz w:val="24"/>
              </w:rPr>
              <w:t>Результаты обучения</w:t>
            </w:r>
          </w:p>
          <w:p w:rsidR="00961A49" w:rsidRDefault="00DE0AD5">
            <w:pPr>
              <w:widowControl w:val="0"/>
              <w:spacing w:line="240" w:lineRule="auto"/>
              <w:jc w:val="center"/>
              <w:rPr>
                <w:rFonts w:ascii="Times New Roman" w:eastAsia="Times New Roman" w:hAnsi="Times New Roman" w:cs="Times New Roman"/>
                <w:b/>
                <w:color w:val="auto"/>
                <w:kern w:val="0"/>
                <w:sz w:val="24"/>
              </w:rPr>
            </w:pPr>
            <w:r>
              <w:rPr>
                <w:rFonts w:ascii="Times New Roman" w:eastAsia="Times New Roman" w:hAnsi="Times New Roman" w:cs="Times New Roman"/>
                <w:b/>
                <w:color w:val="auto"/>
                <w:kern w:val="0"/>
                <w:sz w:val="24"/>
              </w:rPr>
              <w:t>(умения и знания), соотнесенные с индикаторами достижения компетенции</w:t>
            </w:r>
          </w:p>
        </w:tc>
        <w:tc>
          <w:tcPr>
            <w:tcW w:w="3686" w:type="dxa"/>
          </w:tcPr>
          <w:p w:rsidR="00961A49" w:rsidRDefault="00DE0AD5">
            <w:pPr>
              <w:widowControl w:val="0"/>
              <w:spacing w:line="240" w:lineRule="auto"/>
              <w:jc w:val="center"/>
              <w:rPr>
                <w:rFonts w:ascii="Times New Roman" w:eastAsia="Times New Roman" w:hAnsi="Times New Roman" w:cs="Times New Roman"/>
                <w:b/>
                <w:color w:val="auto"/>
                <w:kern w:val="0"/>
                <w:sz w:val="24"/>
              </w:rPr>
            </w:pPr>
            <w:r>
              <w:rPr>
                <w:rFonts w:ascii="Times New Roman" w:eastAsia="Times New Roman" w:hAnsi="Times New Roman" w:cs="Times New Roman"/>
                <w:b/>
                <w:color w:val="auto"/>
                <w:kern w:val="0"/>
                <w:sz w:val="24"/>
              </w:rPr>
              <w:t>Типовые контрольные задания</w:t>
            </w:r>
          </w:p>
        </w:tc>
      </w:tr>
      <w:tr w:rsidR="00961A49" w:rsidTr="006B5270">
        <w:tc>
          <w:tcPr>
            <w:tcW w:w="1980" w:type="dxa"/>
            <w:vMerge w:val="restart"/>
          </w:tcPr>
          <w:p w:rsidR="00961A49" w:rsidRDefault="00DE0AD5">
            <w:pPr>
              <w:widowControl w:val="0"/>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Способность использовать прикладное программное обеспечение при решении профессиональных задач</w:t>
            </w:r>
          </w:p>
          <w:p w:rsidR="00961A49" w:rsidRDefault="00DE0AD5">
            <w:pPr>
              <w:widowControl w:val="0"/>
              <w:spacing w:line="240" w:lineRule="auto"/>
              <w:jc w:val="both"/>
              <w:rPr>
                <w:rFonts w:ascii="Times New Roman" w:eastAsia="Times New Roman" w:hAnsi="Times New Roman" w:cs="Times New Roman"/>
                <w:color w:val="auto"/>
                <w:kern w:val="0"/>
                <w:sz w:val="28"/>
                <w:szCs w:val="28"/>
              </w:rPr>
            </w:pPr>
            <w:r>
              <w:rPr>
                <w:rFonts w:ascii="Times New Roman" w:eastAsia="Times New Roman" w:hAnsi="Times New Roman" w:cs="Times New Roman"/>
                <w:color w:val="auto"/>
                <w:kern w:val="0"/>
                <w:sz w:val="24"/>
              </w:rPr>
              <w:t>(УК-4)</w:t>
            </w:r>
          </w:p>
        </w:tc>
        <w:tc>
          <w:tcPr>
            <w:tcW w:w="2410" w:type="dxa"/>
          </w:tcPr>
          <w:p w:rsidR="00961A49" w:rsidRDefault="00DE0AD5">
            <w:pPr>
              <w:tabs>
                <w:tab w:val="left" w:pos="324"/>
              </w:tabs>
              <w:spacing w:line="240" w:lineRule="auto"/>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1.Использует основные методы и средства получения, представления, хранения и обработки данных.</w:t>
            </w:r>
          </w:p>
          <w:p w:rsidR="00961A49" w:rsidRDefault="00961A49">
            <w:pPr>
              <w:widowControl w:val="0"/>
              <w:spacing w:line="240" w:lineRule="auto"/>
              <w:jc w:val="both"/>
              <w:rPr>
                <w:rFonts w:ascii="Times New Roman" w:eastAsia="Times New Roman" w:hAnsi="Times New Roman" w:cs="Times New Roman"/>
                <w:color w:val="auto"/>
                <w:kern w:val="0"/>
                <w:sz w:val="28"/>
                <w:szCs w:val="28"/>
              </w:rPr>
            </w:pPr>
          </w:p>
        </w:tc>
        <w:tc>
          <w:tcPr>
            <w:tcW w:w="2409" w:type="dxa"/>
          </w:tcPr>
          <w:p w:rsidR="00961A49" w:rsidRDefault="00DE0AD5">
            <w:pPr>
              <w:spacing w:line="240" w:lineRule="auto"/>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Знать</w:t>
            </w:r>
            <w:r>
              <w:rPr>
                <w:rFonts w:ascii="Times New Roman" w:eastAsia="Times New Roman" w:hAnsi="Times New Roman" w:cs="Times New Roman"/>
                <w:color w:val="auto"/>
                <w:kern w:val="0"/>
                <w:sz w:val="24"/>
              </w:rPr>
              <w:t xml:space="preserve"> основные методы получения, представления, хранения и обработки данных.</w:t>
            </w:r>
          </w:p>
          <w:p w:rsidR="00961A49" w:rsidRDefault="00961A49">
            <w:pPr>
              <w:spacing w:line="240" w:lineRule="auto"/>
              <w:rPr>
                <w:rFonts w:ascii="Times New Roman" w:eastAsia="Times New Roman" w:hAnsi="Times New Roman" w:cs="Times New Roman"/>
                <w:color w:val="auto"/>
                <w:kern w:val="0"/>
                <w:sz w:val="24"/>
              </w:rPr>
            </w:pPr>
          </w:p>
          <w:p w:rsidR="00961A49" w:rsidRDefault="00961A49">
            <w:pPr>
              <w:spacing w:line="240" w:lineRule="auto"/>
              <w:rPr>
                <w:rFonts w:ascii="Times New Roman" w:eastAsia="Times New Roman" w:hAnsi="Times New Roman" w:cs="Times New Roman"/>
                <w:b/>
                <w:bCs/>
                <w:color w:val="auto"/>
                <w:kern w:val="0"/>
                <w:sz w:val="24"/>
                <w:u w:val="single"/>
              </w:rPr>
            </w:pPr>
          </w:p>
          <w:p w:rsidR="006B5270" w:rsidRDefault="006B5270">
            <w:pPr>
              <w:spacing w:line="240" w:lineRule="auto"/>
              <w:rPr>
                <w:rFonts w:ascii="Times New Roman" w:eastAsia="Times New Roman" w:hAnsi="Times New Roman" w:cs="Times New Roman"/>
                <w:b/>
                <w:bCs/>
                <w:color w:val="auto"/>
                <w:kern w:val="0"/>
                <w:sz w:val="24"/>
                <w:u w:val="single"/>
              </w:rPr>
            </w:pPr>
          </w:p>
          <w:p w:rsidR="00961A49" w:rsidRDefault="00DE0AD5">
            <w:pPr>
              <w:spacing w:line="240" w:lineRule="auto"/>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Уметь</w:t>
            </w:r>
            <w:r>
              <w:rPr>
                <w:rFonts w:ascii="Times New Roman" w:eastAsia="Times New Roman" w:hAnsi="Times New Roman" w:cs="Times New Roman"/>
                <w:color w:val="auto"/>
                <w:kern w:val="0"/>
                <w:sz w:val="24"/>
              </w:rPr>
              <w:t xml:space="preserve"> применять основные методы получения, представления, хранения и обработки данных на практике.</w:t>
            </w:r>
          </w:p>
        </w:tc>
        <w:tc>
          <w:tcPr>
            <w:tcW w:w="3686" w:type="dxa"/>
          </w:tcPr>
          <w:p w:rsidR="00961A49" w:rsidRDefault="00DE0AD5">
            <w:pPr>
              <w:tabs>
                <w:tab w:val="left" w:pos="324"/>
              </w:tabs>
              <w:spacing w:line="240" w:lineRule="auto"/>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 xml:space="preserve">Методом наименьших квадратов вычислить коэффициенты </w:t>
            </w:r>
            <w:r>
              <w:rPr>
                <w:rFonts w:ascii="Times New Roman" w:eastAsia="Times New Roman" w:hAnsi="Times New Roman" w:cs="Times New Roman"/>
                <w:i/>
                <w:color w:val="auto"/>
                <w:kern w:val="0"/>
                <w:sz w:val="24"/>
              </w:rPr>
              <w:t>a</w:t>
            </w:r>
            <w:r>
              <w:rPr>
                <w:rFonts w:ascii="Times New Roman" w:eastAsia="Times New Roman" w:hAnsi="Times New Roman" w:cs="Times New Roman"/>
                <w:color w:val="auto"/>
                <w:kern w:val="0"/>
                <w:sz w:val="24"/>
              </w:rPr>
              <w:t xml:space="preserve"> и </w:t>
            </w:r>
            <w:r>
              <w:rPr>
                <w:rFonts w:ascii="Times New Roman" w:eastAsia="Times New Roman" w:hAnsi="Times New Roman" w:cs="Times New Roman"/>
                <w:i/>
                <w:color w:val="auto"/>
                <w:kern w:val="0"/>
                <w:sz w:val="24"/>
              </w:rPr>
              <w:t xml:space="preserve">b </w:t>
            </w:r>
            <w:r>
              <w:rPr>
                <w:rFonts w:ascii="Times New Roman" w:eastAsia="Times New Roman" w:hAnsi="Times New Roman" w:cs="Times New Roman"/>
                <w:color w:val="auto"/>
                <w:kern w:val="0"/>
                <w:sz w:val="24"/>
              </w:rPr>
              <w:t xml:space="preserve">линейной регрессии </w:t>
            </w:r>
            <m:oMath>
              <m:r>
                <w:rPr>
                  <w:rFonts w:ascii="Cambria Math" w:hAnsi="Cambria Math"/>
                </w:rPr>
                <m:t>y=ax+b</m:t>
              </m:r>
            </m:oMath>
            <w:r>
              <w:rPr>
                <w:rFonts w:ascii="Times New Roman" w:eastAsia="Times New Roman" w:hAnsi="Times New Roman" w:cs="Times New Roman"/>
                <w:color w:val="auto"/>
                <w:kern w:val="0"/>
                <w:sz w:val="24"/>
              </w:rPr>
              <w:t>.</w:t>
            </w:r>
          </w:p>
          <w:p w:rsidR="00961A49" w:rsidRDefault="00961A49">
            <w:pPr>
              <w:widowControl w:val="0"/>
              <w:spacing w:line="240" w:lineRule="auto"/>
              <w:jc w:val="both"/>
              <w:rPr>
                <w:rFonts w:ascii="Times New Roman" w:eastAsia="Times New Roman" w:hAnsi="Times New Roman" w:cs="Times New Roman"/>
                <w:color w:val="auto"/>
                <w:kern w:val="0"/>
                <w:sz w:val="24"/>
              </w:rPr>
            </w:pPr>
          </w:p>
          <w:p w:rsidR="00961A49" w:rsidRDefault="00DE0AD5">
            <w:pPr>
              <w:widowControl w:val="0"/>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Найти решение многокритериальной задачи оптимизации методом контрольных показателей.</w:t>
            </w:r>
          </w:p>
          <w:p w:rsidR="00961A49" w:rsidRDefault="00961A49">
            <w:pPr>
              <w:widowControl w:val="0"/>
              <w:spacing w:line="240" w:lineRule="auto"/>
              <w:jc w:val="both"/>
              <w:rPr>
                <w:rFonts w:ascii="Times New Roman" w:eastAsia="Times New Roman" w:hAnsi="Times New Roman" w:cs="Times New Roman"/>
                <w:color w:val="auto"/>
                <w:kern w:val="0"/>
                <w:sz w:val="24"/>
              </w:rPr>
            </w:pPr>
          </w:p>
        </w:tc>
      </w:tr>
      <w:tr w:rsidR="00961A49" w:rsidTr="006B5270">
        <w:tc>
          <w:tcPr>
            <w:tcW w:w="1980" w:type="dxa"/>
            <w:vMerge/>
          </w:tcPr>
          <w:p w:rsidR="00961A49" w:rsidRDefault="00961A49">
            <w:pPr>
              <w:widowControl w:val="0"/>
              <w:spacing w:line="240" w:lineRule="auto"/>
              <w:jc w:val="both"/>
              <w:rPr>
                <w:rFonts w:ascii="Times New Roman" w:eastAsia="Times New Roman" w:hAnsi="Times New Roman" w:cs="Times New Roman"/>
                <w:color w:val="auto"/>
                <w:kern w:val="0"/>
                <w:sz w:val="28"/>
                <w:szCs w:val="28"/>
              </w:rPr>
            </w:pPr>
          </w:p>
        </w:tc>
        <w:tc>
          <w:tcPr>
            <w:tcW w:w="2410" w:type="dxa"/>
          </w:tcPr>
          <w:p w:rsidR="00961A49" w:rsidRDefault="00DE0AD5">
            <w:pPr>
              <w:tabs>
                <w:tab w:val="left" w:pos="324"/>
              </w:tabs>
              <w:spacing w:line="240" w:lineRule="auto"/>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2.Демонстрирует владение профессиональными пакетами прикладных программ.</w:t>
            </w:r>
          </w:p>
          <w:p w:rsidR="00961A49" w:rsidRDefault="00961A49">
            <w:pPr>
              <w:widowControl w:val="0"/>
              <w:spacing w:line="240" w:lineRule="auto"/>
              <w:jc w:val="both"/>
              <w:rPr>
                <w:rFonts w:ascii="Times New Roman" w:eastAsia="Times New Roman" w:hAnsi="Times New Roman" w:cs="Times New Roman"/>
                <w:color w:val="auto"/>
                <w:kern w:val="0"/>
                <w:sz w:val="28"/>
                <w:szCs w:val="28"/>
              </w:rPr>
            </w:pPr>
          </w:p>
        </w:tc>
        <w:tc>
          <w:tcPr>
            <w:tcW w:w="2409" w:type="dxa"/>
          </w:tcPr>
          <w:p w:rsidR="00961A49" w:rsidRDefault="00DE0AD5">
            <w:pPr>
              <w:spacing w:line="240" w:lineRule="auto"/>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Знать</w:t>
            </w:r>
            <w:r>
              <w:rPr>
                <w:rFonts w:ascii="Times New Roman" w:eastAsia="Times New Roman" w:hAnsi="Times New Roman" w:cs="Times New Roman"/>
                <w:color w:val="auto"/>
                <w:kern w:val="0"/>
                <w:sz w:val="24"/>
              </w:rPr>
              <w:t xml:space="preserve"> перечень и функции основных пакетов прикладных программ.</w:t>
            </w:r>
          </w:p>
          <w:p w:rsidR="00961A49" w:rsidRDefault="00961A49">
            <w:pPr>
              <w:spacing w:line="240" w:lineRule="auto"/>
              <w:rPr>
                <w:rFonts w:ascii="Times New Roman" w:eastAsia="Times New Roman" w:hAnsi="Times New Roman" w:cs="Times New Roman"/>
                <w:color w:val="auto"/>
                <w:kern w:val="0"/>
                <w:sz w:val="24"/>
              </w:rPr>
            </w:pPr>
          </w:p>
          <w:p w:rsidR="00961A49" w:rsidRDefault="00961A49">
            <w:pPr>
              <w:spacing w:line="240" w:lineRule="auto"/>
              <w:rPr>
                <w:rFonts w:ascii="Times New Roman" w:eastAsia="Times New Roman" w:hAnsi="Times New Roman" w:cs="Times New Roman"/>
                <w:color w:val="auto"/>
                <w:kern w:val="0"/>
                <w:sz w:val="24"/>
              </w:rPr>
            </w:pPr>
          </w:p>
          <w:p w:rsidR="00961A49" w:rsidRPr="00A31784" w:rsidRDefault="00DE0AD5" w:rsidP="00A31784">
            <w:pPr>
              <w:spacing w:line="240" w:lineRule="auto"/>
              <w:rPr>
                <w:rFonts w:ascii="Times New Roman" w:eastAsia="Times New Roman" w:hAnsi="Times New Roman" w:cs="Times New Roman"/>
                <w:color w:val="auto"/>
                <w:kern w:val="0"/>
                <w:sz w:val="24"/>
                <w:szCs w:val="22"/>
              </w:rPr>
            </w:pPr>
            <w:r>
              <w:rPr>
                <w:rFonts w:ascii="Times New Roman" w:eastAsia="Times New Roman" w:hAnsi="Times New Roman" w:cs="Times New Roman"/>
                <w:b/>
                <w:bCs/>
                <w:color w:val="auto"/>
                <w:kern w:val="0"/>
                <w:sz w:val="24"/>
                <w:u w:val="single"/>
              </w:rPr>
              <w:t>Уметь</w:t>
            </w:r>
            <w:r>
              <w:rPr>
                <w:rFonts w:ascii="Times New Roman" w:eastAsia="Times New Roman" w:hAnsi="Times New Roman" w:cs="Times New Roman"/>
                <w:color w:val="auto"/>
                <w:kern w:val="0"/>
                <w:sz w:val="24"/>
              </w:rPr>
              <w:t xml:space="preserve"> решать практические задачи с помощью основных пакетов прикладных программ.</w:t>
            </w:r>
          </w:p>
        </w:tc>
        <w:tc>
          <w:tcPr>
            <w:tcW w:w="3686" w:type="dxa"/>
          </w:tcPr>
          <w:p w:rsidR="00961A49" w:rsidRDefault="00DE0AD5">
            <w:pPr>
              <w:tabs>
                <w:tab w:val="left" w:pos="324"/>
              </w:tabs>
              <w:spacing w:line="240" w:lineRule="auto"/>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Найти оптимальные смешанные стратегии игрока А и цену игры путем сведения антагонистической игры к задаче линейного программирования.</w:t>
            </w:r>
          </w:p>
          <w:p w:rsidR="00961A49" w:rsidRDefault="00961A49">
            <w:pPr>
              <w:widowControl w:val="0"/>
              <w:spacing w:line="240" w:lineRule="auto"/>
              <w:jc w:val="both"/>
              <w:rPr>
                <w:rFonts w:ascii="Times New Roman" w:eastAsia="Times New Roman" w:hAnsi="Times New Roman" w:cs="Times New Roman"/>
                <w:color w:val="auto"/>
                <w:kern w:val="0"/>
                <w:sz w:val="28"/>
                <w:szCs w:val="28"/>
              </w:rPr>
            </w:pPr>
          </w:p>
          <w:p w:rsidR="00961A49" w:rsidRDefault="00DE0AD5">
            <w:pPr>
              <w:widowControl w:val="0"/>
              <w:spacing w:line="240" w:lineRule="auto"/>
              <w:jc w:val="both"/>
              <w:rPr>
                <w:rFonts w:ascii="Times New Roman" w:eastAsia="Times New Roman" w:hAnsi="Times New Roman" w:cs="Times New Roman"/>
                <w:color w:val="auto"/>
                <w:kern w:val="0"/>
                <w:sz w:val="28"/>
                <w:szCs w:val="28"/>
              </w:rPr>
            </w:pPr>
            <w:r>
              <w:rPr>
                <w:rFonts w:ascii="Times New Roman" w:eastAsia="Times New Roman" w:hAnsi="Times New Roman" w:cs="Times New Roman"/>
                <w:color w:val="auto"/>
                <w:kern w:val="0"/>
                <w:sz w:val="24"/>
              </w:rPr>
              <w:t>В игре с природой найти оптимальные чистые стратегии в условиях неопределенности по критериям пессимизма, оптимизма, Вальда</w:t>
            </w:r>
          </w:p>
        </w:tc>
      </w:tr>
      <w:tr w:rsidR="00961A49" w:rsidTr="006B5270">
        <w:tc>
          <w:tcPr>
            <w:tcW w:w="1980" w:type="dxa"/>
            <w:vMerge/>
          </w:tcPr>
          <w:p w:rsidR="00961A49" w:rsidRDefault="00961A49">
            <w:pPr>
              <w:widowControl w:val="0"/>
              <w:spacing w:line="240" w:lineRule="auto"/>
              <w:jc w:val="both"/>
              <w:rPr>
                <w:rFonts w:ascii="Times New Roman" w:eastAsia="Times New Roman" w:hAnsi="Times New Roman" w:cs="Times New Roman"/>
                <w:color w:val="auto"/>
                <w:kern w:val="0"/>
                <w:sz w:val="28"/>
                <w:szCs w:val="28"/>
              </w:rPr>
            </w:pPr>
          </w:p>
        </w:tc>
        <w:tc>
          <w:tcPr>
            <w:tcW w:w="2410" w:type="dxa"/>
          </w:tcPr>
          <w:p w:rsidR="00961A49" w:rsidRDefault="00DE0AD5">
            <w:pPr>
              <w:tabs>
                <w:tab w:val="left" w:pos="324"/>
              </w:tabs>
              <w:spacing w:line="240" w:lineRule="auto"/>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3.Выбирает необходимо прикладное программное обеспечение в зависимости от решаемой задачи.</w:t>
            </w:r>
          </w:p>
          <w:p w:rsidR="00961A49" w:rsidRDefault="00961A49">
            <w:pPr>
              <w:widowControl w:val="0"/>
              <w:spacing w:line="240" w:lineRule="auto"/>
              <w:jc w:val="both"/>
              <w:rPr>
                <w:rFonts w:ascii="Times New Roman" w:eastAsia="Times New Roman" w:hAnsi="Times New Roman" w:cs="Times New Roman"/>
                <w:color w:val="auto"/>
                <w:kern w:val="0"/>
                <w:sz w:val="28"/>
                <w:szCs w:val="28"/>
              </w:rPr>
            </w:pPr>
          </w:p>
        </w:tc>
        <w:tc>
          <w:tcPr>
            <w:tcW w:w="2409" w:type="dxa"/>
          </w:tcPr>
          <w:p w:rsidR="00961A49" w:rsidRDefault="00DE0AD5">
            <w:pPr>
              <w:spacing w:line="240" w:lineRule="auto"/>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Знать</w:t>
            </w:r>
            <w:r>
              <w:rPr>
                <w:rFonts w:ascii="Times New Roman" w:eastAsia="Times New Roman" w:hAnsi="Times New Roman" w:cs="Times New Roman"/>
                <w:color w:val="auto"/>
                <w:kern w:val="0"/>
                <w:sz w:val="24"/>
              </w:rPr>
              <w:t xml:space="preserve"> перечень и функции необходимого прикладного ПО.</w:t>
            </w:r>
          </w:p>
          <w:p w:rsidR="00961A49" w:rsidRDefault="00961A49">
            <w:pPr>
              <w:spacing w:line="240" w:lineRule="auto"/>
              <w:rPr>
                <w:rFonts w:ascii="Times New Roman" w:eastAsia="Times New Roman" w:hAnsi="Times New Roman" w:cs="Times New Roman"/>
                <w:color w:val="auto"/>
                <w:kern w:val="0"/>
                <w:sz w:val="24"/>
              </w:rPr>
            </w:pPr>
          </w:p>
          <w:p w:rsidR="00961A49" w:rsidRDefault="00961A49">
            <w:pPr>
              <w:spacing w:line="240" w:lineRule="auto"/>
              <w:rPr>
                <w:rFonts w:ascii="Times New Roman" w:eastAsia="Times New Roman" w:hAnsi="Times New Roman" w:cs="Times New Roman"/>
                <w:color w:val="auto"/>
                <w:kern w:val="0"/>
                <w:sz w:val="24"/>
              </w:rPr>
            </w:pPr>
          </w:p>
          <w:p w:rsidR="00961A49" w:rsidRDefault="00961A49">
            <w:pPr>
              <w:spacing w:line="240" w:lineRule="auto"/>
              <w:rPr>
                <w:rFonts w:ascii="Times New Roman" w:eastAsia="Times New Roman" w:hAnsi="Times New Roman" w:cs="Times New Roman"/>
                <w:color w:val="auto"/>
                <w:kern w:val="0"/>
                <w:sz w:val="24"/>
              </w:rPr>
            </w:pPr>
          </w:p>
          <w:p w:rsidR="00961A49" w:rsidRDefault="00DE0AD5">
            <w:pPr>
              <w:spacing w:line="240" w:lineRule="auto"/>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Уметь</w:t>
            </w:r>
            <w:r>
              <w:rPr>
                <w:rFonts w:ascii="Times New Roman" w:eastAsia="Times New Roman" w:hAnsi="Times New Roman" w:cs="Times New Roman"/>
                <w:color w:val="auto"/>
                <w:kern w:val="0"/>
                <w:sz w:val="24"/>
              </w:rPr>
              <w:t xml:space="preserve"> выбирает необходимо прикладное ПО в зависимости от решаемой задачи.</w:t>
            </w:r>
          </w:p>
          <w:p w:rsidR="00961A49" w:rsidRDefault="00961A49">
            <w:pPr>
              <w:widowControl w:val="0"/>
              <w:spacing w:line="240" w:lineRule="auto"/>
              <w:jc w:val="both"/>
              <w:rPr>
                <w:rFonts w:ascii="Times New Roman" w:eastAsia="Times New Roman" w:hAnsi="Times New Roman" w:cs="Times New Roman"/>
                <w:color w:val="auto"/>
                <w:kern w:val="0"/>
                <w:sz w:val="28"/>
                <w:szCs w:val="28"/>
              </w:rPr>
            </w:pPr>
          </w:p>
        </w:tc>
        <w:tc>
          <w:tcPr>
            <w:tcW w:w="3686" w:type="dxa"/>
          </w:tcPr>
          <w:p w:rsidR="00961A49" w:rsidRDefault="00DE0AD5">
            <w:pPr>
              <w:widowControl w:val="0"/>
              <w:spacing w:line="240" w:lineRule="auto"/>
              <w:jc w:val="both"/>
              <w:rPr>
                <w:rFonts w:ascii="Times New Roman" w:hAnsi="Times New Roman" w:cs="Times New Roman"/>
                <w:sz w:val="24"/>
              </w:rPr>
            </w:pPr>
            <w:r>
              <w:rPr>
                <w:rFonts w:ascii="Times New Roman" w:hAnsi="Times New Roman" w:cs="Times New Roman"/>
                <w:sz w:val="24"/>
              </w:rPr>
              <w:t>В антагонистической игре найти чистые стратегии игроков А и В используя принципы «минимакса» и «максимина». Записать верхнюю и нижнюю цену игры</w:t>
            </w:r>
          </w:p>
          <w:p w:rsidR="00961A49" w:rsidRDefault="00961A49">
            <w:pPr>
              <w:widowControl w:val="0"/>
              <w:spacing w:line="240" w:lineRule="auto"/>
              <w:jc w:val="both"/>
              <w:rPr>
                <w:rFonts w:ascii="Times New Roman" w:hAnsi="Times New Roman" w:cs="Times New Roman"/>
                <w:sz w:val="28"/>
              </w:rPr>
            </w:pPr>
          </w:p>
          <w:p w:rsidR="00961A49" w:rsidRDefault="00DE0AD5">
            <w:pPr>
              <w:widowControl w:val="0"/>
              <w:spacing w:line="240" w:lineRule="auto"/>
              <w:jc w:val="both"/>
              <w:rPr>
                <w:rFonts w:ascii="Times New Roman" w:eastAsia="Times New Roman" w:hAnsi="Times New Roman" w:cs="Times New Roman"/>
                <w:color w:val="auto"/>
                <w:kern w:val="0"/>
                <w:sz w:val="28"/>
                <w:szCs w:val="28"/>
              </w:rPr>
            </w:pPr>
            <w:r>
              <w:rPr>
                <w:rFonts w:ascii="Times New Roman" w:hAnsi="Times New Roman" w:cs="Times New Roman"/>
                <w:sz w:val="24"/>
              </w:rPr>
              <w:t xml:space="preserve">При проведении экспертной оценки была получена следующая таблица баллов. Рассчитать математическое ожидание, дисперсию, среднеквадратическое отклонение, построить </w:t>
            </w:r>
            <w:r>
              <w:rPr>
                <w:rFonts w:ascii="Times New Roman" w:hAnsi="Times New Roman" w:cs="Times New Roman"/>
                <w:sz w:val="24"/>
              </w:rPr>
              <w:lastRenderedPageBreak/>
              <w:t xml:space="preserve">доверительный интервал </w:t>
            </w:r>
            <w:r>
              <w:rPr>
                <w:rFonts w:ascii="Symbol" w:eastAsia="Symbol" w:hAnsi="Symbol" w:cs="Symbol"/>
                <w:sz w:val="24"/>
              </w:rPr>
              <w:sym w:font="Symbol" w:char="F0B1"/>
            </w:r>
            <w:r>
              <w:rPr>
                <w:rFonts w:ascii="Times New Roman" w:hAnsi="Times New Roman" w:cs="Times New Roman"/>
                <w:sz w:val="24"/>
              </w:rPr>
              <w:t>1</w:t>
            </w:r>
            <w:r>
              <w:rPr>
                <w:rFonts w:ascii="Symbol" w:eastAsia="Symbol" w:hAnsi="Symbol" w:cs="Symbol"/>
                <w:sz w:val="24"/>
              </w:rPr>
              <w:sym w:font="Symbol" w:char="F073"/>
            </w:r>
            <w:r>
              <w:rPr>
                <w:rFonts w:ascii="Times New Roman" w:hAnsi="Times New Roman" w:cs="Times New Roman"/>
                <w:sz w:val="24"/>
              </w:rPr>
              <w:t xml:space="preserve"> для варианта с наилучшим средним баллом</w:t>
            </w:r>
          </w:p>
        </w:tc>
      </w:tr>
      <w:tr w:rsidR="00961A49" w:rsidTr="006B5270">
        <w:tc>
          <w:tcPr>
            <w:tcW w:w="1980" w:type="dxa"/>
            <w:vMerge/>
          </w:tcPr>
          <w:p w:rsidR="00961A49" w:rsidRDefault="00961A49">
            <w:pPr>
              <w:widowControl w:val="0"/>
              <w:spacing w:line="240" w:lineRule="auto"/>
              <w:jc w:val="both"/>
              <w:rPr>
                <w:rFonts w:ascii="Times New Roman" w:eastAsia="Times New Roman" w:hAnsi="Times New Roman" w:cs="Times New Roman"/>
                <w:color w:val="auto"/>
                <w:kern w:val="0"/>
                <w:sz w:val="28"/>
                <w:szCs w:val="28"/>
              </w:rPr>
            </w:pPr>
          </w:p>
        </w:tc>
        <w:tc>
          <w:tcPr>
            <w:tcW w:w="2410" w:type="dxa"/>
          </w:tcPr>
          <w:p w:rsidR="00961A49" w:rsidRDefault="00DE0AD5">
            <w:pPr>
              <w:widowControl w:val="0"/>
              <w:spacing w:line="240" w:lineRule="auto"/>
              <w:jc w:val="both"/>
              <w:rPr>
                <w:rFonts w:ascii="Times New Roman" w:eastAsia="Times New Roman" w:hAnsi="Times New Roman" w:cs="Times New Roman"/>
                <w:color w:val="auto"/>
                <w:kern w:val="0"/>
                <w:sz w:val="28"/>
                <w:szCs w:val="28"/>
              </w:rPr>
            </w:pPr>
            <w:r>
              <w:rPr>
                <w:rFonts w:ascii="Times New Roman" w:eastAsia="Times New Roman" w:hAnsi="Times New Roman" w:cs="Times New Roman"/>
                <w:color w:val="auto"/>
                <w:kern w:val="0"/>
                <w:sz w:val="24"/>
              </w:rPr>
              <w:t>4.Использует прикладное программное обеспечение для решения конкретных прикладных задач.</w:t>
            </w:r>
          </w:p>
        </w:tc>
        <w:tc>
          <w:tcPr>
            <w:tcW w:w="2409" w:type="dxa"/>
          </w:tcPr>
          <w:p w:rsidR="00961A49" w:rsidRDefault="00DE0AD5">
            <w:pPr>
              <w:spacing w:line="240" w:lineRule="auto"/>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Знать</w:t>
            </w:r>
            <w:r>
              <w:rPr>
                <w:rFonts w:ascii="Times New Roman" w:eastAsia="Times New Roman" w:hAnsi="Times New Roman" w:cs="Times New Roman"/>
                <w:color w:val="auto"/>
                <w:kern w:val="0"/>
                <w:sz w:val="24"/>
              </w:rPr>
              <w:t xml:space="preserve"> алгоритмы решения прикладных задач</w:t>
            </w:r>
          </w:p>
          <w:p w:rsidR="00961A49" w:rsidRDefault="00961A49">
            <w:pPr>
              <w:spacing w:line="240" w:lineRule="auto"/>
              <w:rPr>
                <w:rFonts w:ascii="Times New Roman" w:eastAsia="Times New Roman" w:hAnsi="Times New Roman" w:cs="Times New Roman"/>
                <w:color w:val="auto"/>
                <w:kern w:val="0"/>
                <w:sz w:val="24"/>
              </w:rPr>
            </w:pPr>
          </w:p>
          <w:p w:rsidR="00961A49" w:rsidRDefault="00961A49">
            <w:pPr>
              <w:spacing w:line="240" w:lineRule="auto"/>
              <w:rPr>
                <w:rFonts w:ascii="Times New Roman" w:eastAsia="Times New Roman" w:hAnsi="Times New Roman" w:cs="Times New Roman"/>
                <w:color w:val="auto"/>
                <w:kern w:val="0"/>
                <w:sz w:val="24"/>
              </w:rPr>
            </w:pPr>
          </w:p>
          <w:p w:rsidR="00961A49" w:rsidRDefault="00961A49">
            <w:pPr>
              <w:spacing w:line="240" w:lineRule="auto"/>
              <w:rPr>
                <w:rFonts w:ascii="Times New Roman" w:eastAsia="Times New Roman" w:hAnsi="Times New Roman" w:cs="Times New Roman"/>
                <w:color w:val="auto"/>
                <w:kern w:val="0"/>
                <w:sz w:val="24"/>
              </w:rPr>
            </w:pPr>
          </w:p>
          <w:p w:rsidR="00961A49" w:rsidRDefault="00961A49">
            <w:pPr>
              <w:spacing w:line="240" w:lineRule="auto"/>
              <w:rPr>
                <w:rFonts w:ascii="Times New Roman" w:eastAsia="Times New Roman" w:hAnsi="Times New Roman" w:cs="Times New Roman"/>
                <w:color w:val="auto"/>
                <w:kern w:val="0"/>
                <w:sz w:val="24"/>
              </w:rPr>
            </w:pPr>
          </w:p>
          <w:p w:rsidR="00961A49" w:rsidRDefault="00DE0AD5">
            <w:pPr>
              <w:widowControl w:val="0"/>
              <w:spacing w:line="240" w:lineRule="auto"/>
              <w:jc w:val="both"/>
              <w:rPr>
                <w:rFonts w:ascii="Times New Roman" w:eastAsia="Times New Roman" w:hAnsi="Times New Roman" w:cs="Times New Roman"/>
                <w:color w:val="auto"/>
                <w:kern w:val="0"/>
                <w:sz w:val="28"/>
                <w:szCs w:val="28"/>
              </w:rPr>
            </w:pPr>
            <w:r>
              <w:rPr>
                <w:rFonts w:ascii="Times New Roman" w:eastAsia="Times New Roman" w:hAnsi="Times New Roman" w:cs="Times New Roman"/>
                <w:b/>
                <w:bCs/>
                <w:color w:val="auto"/>
                <w:kern w:val="0"/>
                <w:sz w:val="24"/>
                <w:u w:val="single"/>
              </w:rPr>
              <w:t>Уметь</w:t>
            </w:r>
            <w:r>
              <w:rPr>
                <w:rFonts w:ascii="Times New Roman" w:eastAsia="Times New Roman" w:hAnsi="Times New Roman" w:cs="Times New Roman"/>
                <w:color w:val="auto"/>
                <w:kern w:val="0"/>
                <w:sz w:val="24"/>
              </w:rPr>
              <w:t xml:space="preserve"> реализовать алгоритмы решения прикладных задач на прикладном ПО.</w:t>
            </w:r>
          </w:p>
        </w:tc>
        <w:tc>
          <w:tcPr>
            <w:tcW w:w="3686" w:type="dxa"/>
          </w:tcPr>
          <w:p w:rsidR="00961A49" w:rsidRDefault="00DE0AD5">
            <w:pPr>
              <w:tabs>
                <w:tab w:val="left" w:pos="324"/>
              </w:tabs>
              <w:spacing w:line="240" w:lineRule="auto"/>
              <w:rPr>
                <w:rFonts w:ascii="Times New Roman" w:hAnsi="Times New Roman" w:cs="Times New Roman"/>
                <w:sz w:val="24"/>
              </w:rPr>
            </w:pPr>
            <w:r>
              <w:rPr>
                <w:rFonts w:ascii="Times New Roman" w:hAnsi="Times New Roman" w:cs="Times New Roman"/>
                <w:sz w:val="24"/>
              </w:rPr>
              <w:t xml:space="preserve">Провести линейную свертку критериев </w:t>
            </w:r>
            <m:oMath>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N</m:t>
                  </m:r>
                </m:sub>
              </m:sSub>
            </m:oMath>
            <w:r>
              <w:rPr>
                <w:rFonts w:ascii="Times New Roman" w:hAnsi="Times New Roman" w:cs="Times New Roman"/>
                <w:sz w:val="24"/>
              </w:rPr>
              <w:t xml:space="preserve"> с весовыми коэффициентами </w:t>
            </w:r>
            <m:oMath>
              <m:sSub>
                <m:sSubPr>
                  <m:ctrlPr>
                    <w:rPr>
                      <w:rFonts w:ascii="Cambria Math" w:hAnsi="Cambria Math"/>
                    </w:rPr>
                  </m:ctrlPr>
                </m:sSubPr>
                <m:e>
                  <m:r>
                    <w:rPr>
                      <w:rFonts w:ascii="Cambria Math" w:hAnsi="Cambria Math"/>
                    </w:rPr>
                    <m:t>α</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N</m:t>
                  </m:r>
                </m:sub>
              </m:sSub>
            </m:oMath>
            <w:r>
              <w:rPr>
                <w:rFonts w:ascii="Times New Roman" w:hAnsi="Times New Roman" w:cs="Times New Roman"/>
                <w:sz w:val="24"/>
              </w:rPr>
              <w:t>. Найти оптимальное решение.</w:t>
            </w:r>
          </w:p>
          <w:p w:rsidR="00961A49" w:rsidRDefault="00961A49">
            <w:pPr>
              <w:rPr>
                <w:rFonts w:ascii="Times New Roman" w:eastAsia="Times New Roman" w:hAnsi="Times New Roman" w:cs="Times New Roman"/>
                <w:color w:val="auto"/>
                <w:kern w:val="0"/>
                <w:sz w:val="28"/>
                <w:szCs w:val="28"/>
              </w:rPr>
            </w:pPr>
          </w:p>
          <w:p w:rsidR="00961A49" w:rsidRDefault="00DE0AD5">
            <w:pPr>
              <w:rPr>
                <w:rFonts w:ascii="Times New Roman" w:hAnsi="Times New Roman" w:cs="Times New Roman"/>
                <w:sz w:val="24"/>
              </w:rPr>
            </w:pPr>
            <w:r>
              <w:rPr>
                <w:rFonts w:ascii="Times New Roman" w:hAnsi="Times New Roman" w:cs="Times New Roman"/>
                <w:sz w:val="24"/>
              </w:rPr>
              <w:t xml:space="preserve">Построить средствами </w:t>
            </w:r>
            <w:r>
              <w:rPr>
                <w:rFonts w:ascii="Times New Roman" w:hAnsi="Times New Roman" w:cs="Times New Roman"/>
                <w:sz w:val="24"/>
                <w:lang w:val="en-US"/>
              </w:rPr>
              <w:t>MS</w:t>
            </w:r>
            <w:r>
              <w:rPr>
                <w:rFonts w:ascii="Times New Roman" w:hAnsi="Times New Roman" w:cs="Times New Roman"/>
                <w:sz w:val="24"/>
              </w:rPr>
              <w:t xml:space="preserve"> </w:t>
            </w:r>
            <w:r>
              <w:rPr>
                <w:rFonts w:ascii="Times New Roman" w:hAnsi="Times New Roman" w:cs="Times New Roman"/>
                <w:sz w:val="24"/>
                <w:lang w:val="en-US"/>
              </w:rPr>
              <w:t>Excel</w:t>
            </w:r>
            <w:r>
              <w:rPr>
                <w:rFonts w:ascii="Times New Roman" w:hAnsi="Times New Roman" w:cs="Times New Roman"/>
                <w:sz w:val="24"/>
              </w:rPr>
              <w:t xml:space="preserve"> уравнение полиномиальной регрессии 2 степени и записать его.</w:t>
            </w:r>
          </w:p>
        </w:tc>
      </w:tr>
      <w:tr w:rsidR="00961A49" w:rsidTr="006B5270">
        <w:tc>
          <w:tcPr>
            <w:tcW w:w="1980" w:type="dxa"/>
            <w:vMerge w:val="restart"/>
          </w:tcPr>
          <w:p w:rsidR="00961A49" w:rsidRDefault="00DE0AD5">
            <w:pPr>
              <w:widowControl w:val="0"/>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p w:rsidR="00961A49" w:rsidRDefault="00DE0AD5">
            <w:pPr>
              <w:widowControl w:val="0"/>
              <w:spacing w:line="240" w:lineRule="auto"/>
              <w:jc w:val="both"/>
              <w:rPr>
                <w:rFonts w:ascii="Times New Roman" w:eastAsia="Times New Roman" w:hAnsi="Times New Roman" w:cs="Times New Roman"/>
                <w:color w:val="auto"/>
                <w:kern w:val="0"/>
                <w:sz w:val="28"/>
                <w:szCs w:val="28"/>
              </w:rPr>
            </w:pPr>
            <w:r>
              <w:rPr>
                <w:rFonts w:ascii="Times New Roman" w:eastAsia="Times New Roman" w:hAnsi="Times New Roman" w:cs="Times New Roman"/>
                <w:color w:val="auto"/>
                <w:kern w:val="0"/>
                <w:sz w:val="24"/>
              </w:rPr>
              <w:t>(УК-10)</w:t>
            </w:r>
          </w:p>
        </w:tc>
        <w:tc>
          <w:tcPr>
            <w:tcW w:w="2410" w:type="dxa"/>
          </w:tcPr>
          <w:p w:rsidR="00961A49" w:rsidRDefault="00DE0AD5">
            <w:pPr>
              <w:tabs>
                <w:tab w:val="left" w:pos="324"/>
              </w:tabs>
              <w:spacing w:line="240" w:lineRule="auto"/>
              <w:rPr>
                <w:rFonts w:ascii="Times New Roman" w:hAnsi="Times New Roman" w:cs="Times New Roman"/>
                <w:sz w:val="24"/>
              </w:rPr>
            </w:pPr>
            <w:r>
              <w:rPr>
                <w:rFonts w:ascii="Times New Roman" w:hAnsi="Times New Roman" w:cs="Times New Roman"/>
                <w:sz w:val="24"/>
              </w:rPr>
              <w:t>1.Четко описывает состав и структуру требуемых данных и информации, грамотно реализует процессы их сбора, обработки и интерпретации.</w:t>
            </w:r>
          </w:p>
          <w:p w:rsidR="00961A49" w:rsidRDefault="00961A49">
            <w:pPr>
              <w:widowControl w:val="0"/>
              <w:spacing w:line="240" w:lineRule="auto"/>
              <w:jc w:val="both"/>
              <w:rPr>
                <w:rFonts w:ascii="Times New Roman" w:eastAsia="Times New Roman" w:hAnsi="Times New Roman" w:cs="Times New Roman"/>
                <w:color w:val="auto"/>
                <w:kern w:val="0"/>
                <w:sz w:val="28"/>
                <w:szCs w:val="28"/>
              </w:rPr>
            </w:pPr>
          </w:p>
        </w:tc>
        <w:tc>
          <w:tcPr>
            <w:tcW w:w="2409" w:type="dxa"/>
          </w:tcPr>
          <w:p w:rsidR="00961A49" w:rsidRDefault="00DE0AD5">
            <w:pPr>
              <w:spacing w:line="240" w:lineRule="auto"/>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Знать</w:t>
            </w:r>
            <w:r>
              <w:rPr>
                <w:rFonts w:ascii="Times New Roman" w:eastAsia="Times New Roman" w:hAnsi="Times New Roman" w:cs="Times New Roman"/>
                <w:color w:val="auto"/>
                <w:kern w:val="0"/>
                <w:sz w:val="24"/>
              </w:rPr>
              <w:t xml:space="preserve"> состав и структуру требуемых данных и информации.</w:t>
            </w:r>
          </w:p>
          <w:p w:rsidR="00961A49" w:rsidRDefault="00961A49">
            <w:pPr>
              <w:spacing w:line="240" w:lineRule="auto"/>
              <w:rPr>
                <w:rFonts w:ascii="Times New Roman" w:eastAsia="Times New Roman" w:hAnsi="Times New Roman" w:cs="Times New Roman"/>
                <w:b/>
                <w:bCs/>
                <w:color w:val="auto"/>
                <w:kern w:val="0"/>
                <w:sz w:val="24"/>
                <w:u w:val="single"/>
              </w:rPr>
            </w:pPr>
          </w:p>
          <w:p w:rsidR="00961A49" w:rsidRDefault="00961A49">
            <w:pPr>
              <w:spacing w:line="240" w:lineRule="auto"/>
              <w:rPr>
                <w:rFonts w:ascii="Times New Roman" w:eastAsia="Times New Roman" w:hAnsi="Times New Roman" w:cs="Times New Roman"/>
                <w:b/>
                <w:bCs/>
                <w:color w:val="auto"/>
                <w:kern w:val="0"/>
                <w:sz w:val="24"/>
                <w:u w:val="single"/>
              </w:rPr>
            </w:pPr>
          </w:p>
          <w:p w:rsidR="00961A49" w:rsidRDefault="00961A49">
            <w:pPr>
              <w:spacing w:line="240" w:lineRule="auto"/>
              <w:rPr>
                <w:rFonts w:ascii="Times New Roman" w:eastAsia="Times New Roman" w:hAnsi="Times New Roman" w:cs="Times New Roman"/>
                <w:b/>
                <w:bCs/>
                <w:color w:val="auto"/>
                <w:kern w:val="0"/>
                <w:sz w:val="24"/>
                <w:u w:val="single"/>
              </w:rPr>
            </w:pPr>
          </w:p>
          <w:p w:rsidR="00961A49" w:rsidRDefault="00961A49">
            <w:pPr>
              <w:spacing w:line="240" w:lineRule="auto"/>
              <w:rPr>
                <w:rFonts w:ascii="Times New Roman" w:eastAsia="Times New Roman" w:hAnsi="Times New Roman" w:cs="Times New Roman"/>
                <w:b/>
                <w:bCs/>
                <w:color w:val="auto"/>
                <w:kern w:val="0"/>
                <w:sz w:val="24"/>
                <w:u w:val="single"/>
              </w:rPr>
            </w:pPr>
          </w:p>
          <w:p w:rsidR="00961A49" w:rsidRDefault="00DE0AD5">
            <w:pPr>
              <w:spacing w:line="240" w:lineRule="auto"/>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Уметь</w:t>
            </w:r>
            <w:r>
              <w:rPr>
                <w:rFonts w:ascii="Times New Roman" w:eastAsia="Times New Roman" w:hAnsi="Times New Roman" w:cs="Times New Roman"/>
                <w:color w:val="auto"/>
                <w:kern w:val="0"/>
                <w:sz w:val="24"/>
              </w:rPr>
              <w:t xml:space="preserve"> грамотно реализовать процессы их сбора, обработки и интерпретации.</w:t>
            </w:r>
          </w:p>
          <w:p w:rsidR="00961A49" w:rsidRDefault="00961A49">
            <w:pPr>
              <w:widowControl w:val="0"/>
              <w:spacing w:line="240" w:lineRule="auto"/>
              <w:jc w:val="both"/>
              <w:rPr>
                <w:rFonts w:ascii="Times New Roman" w:eastAsia="Times New Roman" w:hAnsi="Times New Roman" w:cs="Times New Roman"/>
                <w:color w:val="auto"/>
                <w:kern w:val="0"/>
                <w:sz w:val="28"/>
                <w:szCs w:val="28"/>
              </w:rPr>
            </w:pPr>
          </w:p>
        </w:tc>
        <w:tc>
          <w:tcPr>
            <w:tcW w:w="3686" w:type="dxa"/>
          </w:tcPr>
          <w:p w:rsidR="00961A49" w:rsidRDefault="00DE0AD5">
            <w:pPr>
              <w:tabs>
                <w:tab w:val="left" w:pos="324"/>
              </w:tabs>
              <w:spacing w:line="240" w:lineRule="auto"/>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Рассчитать отклонения статистических данных от восстановленных значений по известному уравнению регрессии, найти дисперсию и среднеквадратическое отклонение (СКО).</w:t>
            </w:r>
          </w:p>
          <w:p w:rsidR="00961A49" w:rsidRDefault="00961A49">
            <w:pPr>
              <w:widowControl w:val="0"/>
              <w:spacing w:line="240" w:lineRule="auto"/>
              <w:jc w:val="both"/>
              <w:rPr>
                <w:rFonts w:ascii="Times New Roman" w:eastAsia="Times New Roman" w:hAnsi="Times New Roman" w:cs="Times New Roman"/>
                <w:color w:val="auto"/>
                <w:kern w:val="0"/>
                <w:sz w:val="24"/>
              </w:rPr>
            </w:pPr>
          </w:p>
          <w:p w:rsidR="00961A49" w:rsidRDefault="00DE0AD5">
            <w:pPr>
              <w:widowControl w:val="0"/>
              <w:spacing w:line="240" w:lineRule="auto"/>
              <w:jc w:val="both"/>
              <w:rPr>
                <w:rFonts w:ascii="Times New Roman" w:eastAsia="Times New Roman" w:hAnsi="Times New Roman" w:cs="Times New Roman"/>
                <w:color w:val="auto"/>
                <w:kern w:val="0"/>
                <w:sz w:val="28"/>
                <w:szCs w:val="28"/>
              </w:rPr>
            </w:pPr>
            <w:r>
              <w:rPr>
                <w:rFonts w:ascii="Times New Roman" w:eastAsia="Times New Roman" w:hAnsi="Times New Roman" w:cs="Times New Roman"/>
                <w:color w:val="auto"/>
                <w:kern w:val="0"/>
                <w:sz w:val="24"/>
              </w:rPr>
              <w:t xml:space="preserve">При проведении экспертной оценки была получена следующая таблица баллов. Рассчитать математическое ожидание, дисперсию, среднеквадратическое отклонение, построить доверительный интервал </w:t>
            </w:r>
            <w:r>
              <w:rPr>
                <w:rFonts w:ascii="Symbol" w:eastAsia="Symbol" w:hAnsi="Symbol" w:cs="Symbol"/>
                <w:color w:val="auto"/>
                <w:kern w:val="0"/>
                <w:sz w:val="24"/>
              </w:rPr>
              <w:sym w:font="Symbol" w:char="F0B1"/>
            </w:r>
            <w:r>
              <w:rPr>
                <w:rFonts w:ascii="Times New Roman" w:eastAsia="Times New Roman" w:hAnsi="Times New Roman" w:cs="Times New Roman"/>
                <w:color w:val="auto"/>
                <w:kern w:val="0"/>
                <w:sz w:val="24"/>
              </w:rPr>
              <w:t>1</w:t>
            </w:r>
            <w:r>
              <w:rPr>
                <w:rFonts w:ascii="Symbol" w:eastAsia="Symbol" w:hAnsi="Symbol" w:cs="Symbol"/>
                <w:color w:val="auto"/>
                <w:kern w:val="0"/>
                <w:sz w:val="24"/>
              </w:rPr>
              <w:sym w:font="Symbol" w:char="F073"/>
            </w:r>
            <w:r>
              <w:rPr>
                <w:rFonts w:ascii="Times New Roman" w:eastAsia="Times New Roman" w:hAnsi="Times New Roman" w:cs="Times New Roman"/>
                <w:color w:val="auto"/>
                <w:kern w:val="0"/>
                <w:sz w:val="24"/>
              </w:rPr>
              <w:t xml:space="preserve"> для варианта с наилучшим средним баллом</w:t>
            </w:r>
          </w:p>
        </w:tc>
      </w:tr>
      <w:tr w:rsidR="00961A49" w:rsidTr="006B5270">
        <w:tc>
          <w:tcPr>
            <w:tcW w:w="1980" w:type="dxa"/>
            <w:vMerge/>
          </w:tcPr>
          <w:p w:rsidR="00961A49" w:rsidRDefault="00961A49">
            <w:pPr>
              <w:widowControl w:val="0"/>
              <w:spacing w:line="240" w:lineRule="auto"/>
              <w:jc w:val="both"/>
              <w:rPr>
                <w:rFonts w:ascii="Times New Roman" w:eastAsia="Times New Roman" w:hAnsi="Times New Roman" w:cs="Times New Roman"/>
                <w:color w:val="auto"/>
                <w:kern w:val="0"/>
                <w:sz w:val="28"/>
                <w:szCs w:val="28"/>
              </w:rPr>
            </w:pPr>
          </w:p>
        </w:tc>
        <w:tc>
          <w:tcPr>
            <w:tcW w:w="2410" w:type="dxa"/>
          </w:tcPr>
          <w:p w:rsidR="00961A49" w:rsidRDefault="00DE0AD5">
            <w:pPr>
              <w:tabs>
                <w:tab w:val="left" w:pos="324"/>
              </w:tabs>
              <w:spacing w:line="240" w:lineRule="auto"/>
              <w:rPr>
                <w:rFonts w:ascii="Times New Roman" w:hAnsi="Times New Roman" w:cs="Times New Roman"/>
                <w:sz w:val="24"/>
              </w:rPr>
            </w:pPr>
            <w:r>
              <w:rPr>
                <w:rFonts w:ascii="Times New Roman" w:hAnsi="Times New Roman" w:cs="Times New Roman"/>
                <w:sz w:val="24"/>
              </w:rPr>
              <w:t>2.Обосновывает сущность происходящего, выявляет закономерности, понимает природу вариабельности.</w:t>
            </w:r>
          </w:p>
          <w:p w:rsidR="00961A49" w:rsidRDefault="00961A49">
            <w:pPr>
              <w:widowControl w:val="0"/>
              <w:spacing w:line="240" w:lineRule="auto"/>
              <w:jc w:val="both"/>
              <w:rPr>
                <w:rFonts w:ascii="Times New Roman" w:eastAsia="Times New Roman" w:hAnsi="Times New Roman" w:cs="Times New Roman"/>
                <w:color w:val="auto"/>
                <w:kern w:val="0"/>
                <w:sz w:val="28"/>
                <w:szCs w:val="28"/>
              </w:rPr>
            </w:pPr>
          </w:p>
        </w:tc>
        <w:tc>
          <w:tcPr>
            <w:tcW w:w="2409" w:type="dxa"/>
          </w:tcPr>
          <w:p w:rsidR="00961A49" w:rsidRDefault="00DE0AD5">
            <w:pPr>
              <w:spacing w:line="240" w:lineRule="auto"/>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Знать</w:t>
            </w:r>
            <w:r>
              <w:rPr>
                <w:rFonts w:ascii="Times New Roman" w:eastAsia="Times New Roman" w:hAnsi="Times New Roman" w:cs="Times New Roman"/>
                <w:color w:val="auto"/>
                <w:kern w:val="0"/>
                <w:sz w:val="24"/>
              </w:rPr>
              <w:t xml:space="preserve"> природу вариабельности.</w:t>
            </w:r>
          </w:p>
          <w:p w:rsidR="00961A49" w:rsidRDefault="00961A49">
            <w:pPr>
              <w:spacing w:line="240" w:lineRule="auto"/>
              <w:rPr>
                <w:rFonts w:ascii="Times New Roman" w:eastAsia="Times New Roman" w:hAnsi="Times New Roman" w:cs="Times New Roman"/>
                <w:color w:val="auto"/>
                <w:kern w:val="0"/>
                <w:sz w:val="24"/>
              </w:rPr>
            </w:pPr>
          </w:p>
          <w:p w:rsidR="00961A49" w:rsidRDefault="00961A49">
            <w:pPr>
              <w:spacing w:line="240" w:lineRule="auto"/>
              <w:rPr>
                <w:rFonts w:ascii="Times New Roman" w:eastAsia="Times New Roman" w:hAnsi="Times New Roman" w:cs="Times New Roman"/>
                <w:color w:val="auto"/>
                <w:kern w:val="0"/>
                <w:sz w:val="24"/>
              </w:rPr>
            </w:pPr>
          </w:p>
          <w:p w:rsidR="00961A49" w:rsidRDefault="00961A49">
            <w:pPr>
              <w:spacing w:line="240" w:lineRule="auto"/>
              <w:rPr>
                <w:rFonts w:ascii="Times New Roman" w:eastAsia="Times New Roman" w:hAnsi="Times New Roman" w:cs="Times New Roman"/>
                <w:color w:val="auto"/>
                <w:kern w:val="0"/>
                <w:sz w:val="24"/>
              </w:rPr>
            </w:pPr>
          </w:p>
          <w:p w:rsidR="00961A49" w:rsidRDefault="00961A49">
            <w:pPr>
              <w:spacing w:line="240" w:lineRule="auto"/>
              <w:rPr>
                <w:rFonts w:ascii="Times New Roman" w:eastAsia="Times New Roman" w:hAnsi="Times New Roman" w:cs="Times New Roman"/>
                <w:color w:val="auto"/>
                <w:kern w:val="0"/>
                <w:sz w:val="24"/>
              </w:rPr>
            </w:pPr>
          </w:p>
          <w:p w:rsidR="00961A49" w:rsidRDefault="00961A49">
            <w:pPr>
              <w:spacing w:line="240" w:lineRule="auto"/>
              <w:rPr>
                <w:rFonts w:ascii="Times New Roman" w:eastAsia="Times New Roman" w:hAnsi="Times New Roman" w:cs="Times New Roman"/>
                <w:color w:val="auto"/>
                <w:kern w:val="0"/>
                <w:sz w:val="24"/>
              </w:rPr>
            </w:pPr>
          </w:p>
          <w:p w:rsidR="00961A49" w:rsidRDefault="00DE0AD5">
            <w:pPr>
              <w:spacing w:line="240" w:lineRule="auto"/>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Уметь</w:t>
            </w:r>
            <w:r>
              <w:rPr>
                <w:rFonts w:ascii="Times New Roman" w:eastAsia="Times New Roman" w:hAnsi="Times New Roman" w:cs="Times New Roman"/>
                <w:color w:val="auto"/>
                <w:kern w:val="0"/>
                <w:sz w:val="24"/>
              </w:rPr>
              <w:t xml:space="preserve"> обосновывать сущность происходящего, выявить закономерности.</w:t>
            </w:r>
          </w:p>
          <w:p w:rsidR="00961A49" w:rsidRDefault="00961A49">
            <w:pPr>
              <w:widowControl w:val="0"/>
              <w:spacing w:line="240" w:lineRule="auto"/>
              <w:jc w:val="both"/>
              <w:rPr>
                <w:rFonts w:ascii="Times New Roman" w:eastAsia="Times New Roman" w:hAnsi="Times New Roman" w:cs="Times New Roman"/>
                <w:color w:val="auto"/>
                <w:kern w:val="0"/>
                <w:sz w:val="28"/>
                <w:szCs w:val="28"/>
              </w:rPr>
            </w:pPr>
          </w:p>
        </w:tc>
        <w:tc>
          <w:tcPr>
            <w:tcW w:w="3686" w:type="dxa"/>
          </w:tcPr>
          <w:p w:rsidR="00961A49" w:rsidRDefault="00DE0AD5">
            <w:pPr>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В антагонистической игре найти чистые стратегии игроков А и В используя принципы «минимакса» и «максимина». Записать верхнюю и нижнюю цену игры.</w:t>
            </w:r>
          </w:p>
          <w:p w:rsidR="00961A49" w:rsidRDefault="00961A49">
            <w:pPr>
              <w:widowControl w:val="0"/>
              <w:spacing w:line="240" w:lineRule="auto"/>
              <w:jc w:val="both"/>
              <w:rPr>
                <w:rFonts w:ascii="Times New Roman" w:eastAsia="Times New Roman" w:hAnsi="Times New Roman" w:cs="Times New Roman"/>
                <w:color w:val="auto"/>
                <w:kern w:val="0"/>
                <w:sz w:val="28"/>
                <w:szCs w:val="28"/>
              </w:rPr>
            </w:pPr>
          </w:p>
          <w:p w:rsidR="00961A49" w:rsidRDefault="00DE0AD5">
            <w:pPr>
              <w:tabs>
                <w:tab w:val="left" w:pos="324"/>
              </w:tabs>
              <w:spacing w:line="240" w:lineRule="auto"/>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В биматричной игре найти равновесие по Нэшу в смешанных стратегиях путем сведения к задаче нелинейного программирования и цену игры игроков А и В.</w:t>
            </w:r>
          </w:p>
        </w:tc>
      </w:tr>
      <w:tr w:rsidR="00961A49" w:rsidTr="006B5270">
        <w:tc>
          <w:tcPr>
            <w:tcW w:w="1980" w:type="dxa"/>
            <w:vMerge/>
          </w:tcPr>
          <w:p w:rsidR="00961A49" w:rsidRDefault="00961A49">
            <w:pPr>
              <w:widowControl w:val="0"/>
              <w:spacing w:line="240" w:lineRule="auto"/>
              <w:jc w:val="both"/>
              <w:rPr>
                <w:rFonts w:ascii="Times New Roman" w:eastAsia="Times New Roman" w:hAnsi="Times New Roman" w:cs="Times New Roman"/>
                <w:color w:val="auto"/>
                <w:kern w:val="0"/>
                <w:sz w:val="28"/>
                <w:szCs w:val="28"/>
              </w:rPr>
            </w:pPr>
          </w:p>
        </w:tc>
        <w:tc>
          <w:tcPr>
            <w:tcW w:w="2410" w:type="dxa"/>
          </w:tcPr>
          <w:p w:rsidR="00961A49" w:rsidRDefault="00DE0AD5">
            <w:pPr>
              <w:tabs>
                <w:tab w:val="left" w:pos="324"/>
              </w:tabs>
              <w:spacing w:line="240" w:lineRule="auto"/>
              <w:rPr>
                <w:rFonts w:ascii="Times New Roman" w:hAnsi="Times New Roman" w:cs="Times New Roman"/>
                <w:sz w:val="24"/>
              </w:rPr>
            </w:pPr>
            <w:r>
              <w:rPr>
                <w:rFonts w:ascii="Times New Roman" w:hAnsi="Times New Roman" w:cs="Times New Roman"/>
                <w:sz w:val="24"/>
              </w:rPr>
              <w:t xml:space="preserve">3.Формулирует признак классификации, выделяет соответствующие ему группы </w:t>
            </w:r>
            <w:r>
              <w:rPr>
                <w:rFonts w:ascii="Times New Roman" w:hAnsi="Times New Roman" w:cs="Times New Roman"/>
                <w:sz w:val="24"/>
              </w:rPr>
              <w:lastRenderedPageBreak/>
              <w:t>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961A49" w:rsidRDefault="00961A49">
            <w:pPr>
              <w:widowControl w:val="0"/>
              <w:spacing w:line="240" w:lineRule="auto"/>
              <w:jc w:val="both"/>
              <w:rPr>
                <w:rFonts w:ascii="Times New Roman" w:eastAsia="Times New Roman" w:hAnsi="Times New Roman" w:cs="Times New Roman"/>
                <w:color w:val="auto"/>
                <w:kern w:val="0"/>
                <w:sz w:val="28"/>
                <w:szCs w:val="28"/>
              </w:rPr>
            </w:pPr>
          </w:p>
        </w:tc>
        <w:tc>
          <w:tcPr>
            <w:tcW w:w="2409" w:type="dxa"/>
          </w:tcPr>
          <w:p w:rsidR="00961A49" w:rsidRDefault="00DE0AD5">
            <w:pPr>
              <w:spacing w:line="240" w:lineRule="auto"/>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lastRenderedPageBreak/>
              <w:t>Знать</w:t>
            </w:r>
            <w:r>
              <w:rPr>
                <w:rFonts w:ascii="Times New Roman" w:eastAsia="Times New Roman" w:hAnsi="Times New Roman" w:cs="Times New Roman"/>
                <w:color w:val="auto"/>
                <w:kern w:val="0"/>
                <w:sz w:val="24"/>
              </w:rPr>
              <w:t xml:space="preserve"> признаки классификации</w:t>
            </w:r>
          </w:p>
          <w:p w:rsidR="00961A49" w:rsidRDefault="00961A49">
            <w:pPr>
              <w:spacing w:line="240" w:lineRule="auto"/>
              <w:rPr>
                <w:rFonts w:ascii="Times New Roman" w:eastAsia="Times New Roman" w:hAnsi="Times New Roman" w:cs="Times New Roman"/>
                <w:color w:val="auto"/>
                <w:kern w:val="0"/>
                <w:sz w:val="24"/>
              </w:rPr>
            </w:pPr>
          </w:p>
          <w:p w:rsidR="00961A49" w:rsidRDefault="00961A49">
            <w:pPr>
              <w:spacing w:line="240" w:lineRule="auto"/>
              <w:rPr>
                <w:rFonts w:ascii="Times New Roman" w:eastAsia="Times New Roman" w:hAnsi="Times New Roman" w:cs="Times New Roman"/>
                <w:color w:val="auto"/>
                <w:kern w:val="0"/>
                <w:sz w:val="24"/>
              </w:rPr>
            </w:pPr>
          </w:p>
          <w:p w:rsidR="00961A49" w:rsidRDefault="00961A49">
            <w:pPr>
              <w:spacing w:line="240" w:lineRule="auto"/>
              <w:rPr>
                <w:rFonts w:ascii="Times New Roman" w:eastAsia="Times New Roman" w:hAnsi="Times New Roman" w:cs="Times New Roman"/>
                <w:color w:val="auto"/>
                <w:kern w:val="0"/>
                <w:sz w:val="24"/>
              </w:rPr>
            </w:pPr>
          </w:p>
          <w:p w:rsidR="00A31784" w:rsidRDefault="00A31784">
            <w:pPr>
              <w:spacing w:line="240" w:lineRule="auto"/>
              <w:rPr>
                <w:rFonts w:ascii="Times New Roman" w:eastAsia="Times New Roman" w:hAnsi="Times New Roman" w:cs="Times New Roman"/>
                <w:b/>
                <w:bCs/>
                <w:color w:val="auto"/>
                <w:kern w:val="0"/>
                <w:sz w:val="24"/>
                <w:u w:val="single"/>
              </w:rPr>
            </w:pPr>
          </w:p>
          <w:p w:rsidR="00961A49" w:rsidRDefault="00DE0AD5">
            <w:pPr>
              <w:spacing w:line="240" w:lineRule="auto"/>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lastRenderedPageBreak/>
              <w:t>Уметь</w:t>
            </w:r>
            <w:r>
              <w:rPr>
                <w:rFonts w:ascii="Times New Roman" w:eastAsia="Times New Roman" w:hAnsi="Times New Roman" w:cs="Times New Roman"/>
                <w:color w:val="auto"/>
                <w:kern w:val="0"/>
                <w:sz w:val="24"/>
              </w:rPr>
              <w:t xml:space="preserve"> выделять соответствующие ему группы однородных «объектов», идентифицировать общие свойства элементов этих групп, оценивать полноту результатов классификации, показывать прикладное назначение классификационных групп</w:t>
            </w:r>
          </w:p>
        </w:tc>
        <w:tc>
          <w:tcPr>
            <w:tcW w:w="3686" w:type="dxa"/>
          </w:tcPr>
          <w:p w:rsidR="00961A49" w:rsidRDefault="00DE0AD5">
            <w:pPr>
              <w:widowControl w:val="0"/>
              <w:spacing w:line="240" w:lineRule="auto"/>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lastRenderedPageBreak/>
              <w:t>Найти оптимальные последовательности ходов игроков А и В в позиционной игре с помощью алгоритма Куна</w:t>
            </w:r>
          </w:p>
          <w:p w:rsidR="00961A49" w:rsidRDefault="00961A49">
            <w:pPr>
              <w:rPr>
                <w:rFonts w:ascii="Times New Roman" w:eastAsia="Times New Roman" w:hAnsi="Times New Roman" w:cs="Times New Roman"/>
                <w:color w:val="auto"/>
                <w:kern w:val="0"/>
                <w:sz w:val="28"/>
              </w:rPr>
            </w:pPr>
          </w:p>
          <w:p w:rsidR="00A31784" w:rsidRDefault="00A31784">
            <w:pPr>
              <w:rPr>
                <w:rFonts w:ascii="Times New Roman" w:eastAsia="Times New Roman" w:hAnsi="Times New Roman" w:cs="Times New Roman"/>
                <w:color w:val="auto"/>
                <w:kern w:val="0"/>
                <w:sz w:val="24"/>
              </w:rPr>
            </w:pPr>
          </w:p>
          <w:p w:rsidR="00961A49" w:rsidRDefault="00DE0AD5">
            <w:pPr>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lastRenderedPageBreak/>
              <w:t>Определить расстояние Кемени между матрицами бинарных отношений.</w:t>
            </w:r>
          </w:p>
          <w:p w:rsidR="00961A49" w:rsidRDefault="00961A49">
            <w:pPr>
              <w:widowControl w:val="0"/>
              <w:spacing w:line="240" w:lineRule="auto"/>
              <w:jc w:val="both"/>
              <w:rPr>
                <w:rFonts w:ascii="Times New Roman" w:eastAsia="Times New Roman" w:hAnsi="Times New Roman" w:cs="Times New Roman"/>
                <w:color w:val="auto"/>
                <w:kern w:val="0"/>
                <w:sz w:val="28"/>
                <w:szCs w:val="28"/>
              </w:rPr>
            </w:pPr>
          </w:p>
        </w:tc>
      </w:tr>
      <w:tr w:rsidR="00961A49" w:rsidTr="006B5270">
        <w:tc>
          <w:tcPr>
            <w:tcW w:w="1980" w:type="dxa"/>
            <w:vMerge/>
          </w:tcPr>
          <w:p w:rsidR="00961A49" w:rsidRDefault="00961A49">
            <w:pPr>
              <w:widowControl w:val="0"/>
              <w:spacing w:line="240" w:lineRule="auto"/>
              <w:jc w:val="both"/>
              <w:rPr>
                <w:rFonts w:ascii="Times New Roman" w:eastAsia="Times New Roman" w:hAnsi="Times New Roman" w:cs="Times New Roman"/>
                <w:color w:val="auto"/>
                <w:kern w:val="0"/>
                <w:sz w:val="28"/>
                <w:szCs w:val="28"/>
              </w:rPr>
            </w:pPr>
          </w:p>
        </w:tc>
        <w:tc>
          <w:tcPr>
            <w:tcW w:w="2410" w:type="dxa"/>
          </w:tcPr>
          <w:p w:rsidR="00961A49" w:rsidRDefault="00DE0AD5">
            <w:pPr>
              <w:tabs>
                <w:tab w:val="left" w:pos="324"/>
              </w:tabs>
              <w:spacing w:line="240" w:lineRule="auto"/>
              <w:rPr>
                <w:rFonts w:ascii="Times New Roman" w:hAnsi="Times New Roman" w:cs="Times New Roman"/>
                <w:sz w:val="24"/>
              </w:rPr>
            </w:pPr>
            <w:r>
              <w:rPr>
                <w:rFonts w:ascii="Times New Roman" w:hAnsi="Times New Roman" w:cs="Times New Roman"/>
                <w:sz w:val="24"/>
              </w:rPr>
              <w:t>4.Грамотно,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409" w:type="dxa"/>
          </w:tcPr>
          <w:p w:rsidR="00961A49" w:rsidRDefault="00DE0AD5">
            <w:pPr>
              <w:spacing w:line="240" w:lineRule="auto"/>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Знать</w:t>
            </w:r>
            <w:r>
              <w:rPr>
                <w:rFonts w:ascii="Times New Roman" w:eastAsia="Times New Roman" w:hAnsi="Times New Roman" w:cs="Times New Roman"/>
                <w:color w:val="auto"/>
                <w:kern w:val="0"/>
                <w:sz w:val="24"/>
              </w:rPr>
              <w:t xml:space="preserve"> отличия фактов от мнений, интерпретаций и оценок</w:t>
            </w:r>
          </w:p>
          <w:p w:rsidR="00961A49" w:rsidRDefault="00961A49">
            <w:pPr>
              <w:spacing w:line="240" w:lineRule="auto"/>
              <w:rPr>
                <w:rFonts w:ascii="Times New Roman" w:eastAsia="Times New Roman" w:hAnsi="Times New Roman" w:cs="Times New Roman"/>
                <w:color w:val="auto"/>
                <w:kern w:val="0"/>
                <w:sz w:val="24"/>
              </w:rPr>
            </w:pPr>
          </w:p>
          <w:p w:rsidR="00961A49" w:rsidRDefault="00DE0AD5">
            <w:pPr>
              <w:spacing w:line="240" w:lineRule="auto"/>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Уметь</w:t>
            </w:r>
            <w:r>
              <w:rPr>
                <w:rFonts w:ascii="Times New Roman" w:eastAsia="Times New Roman" w:hAnsi="Times New Roman" w:cs="Times New Roman"/>
                <w:color w:val="auto"/>
                <w:kern w:val="0"/>
                <w:sz w:val="24"/>
              </w:rPr>
              <w:t xml:space="preserve"> формировать собственные суждения и оценки, отличать факты от мнений, интерпретаций, оценок.</w:t>
            </w:r>
          </w:p>
        </w:tc>
        <w:tc>
          <w:tcPr>
            <w:tcW w:w="3686" w:type="dxa"/>
          </w:tcPr>
          <w:p w:rsidR="00961A49" w:rsidRDefault="00DE0AD5">
            <w:pPr>
              <w:tabs>
                <w:tab w:val="left" w:pos="324"/>
              </w:tabs>
              <w:spacing w:line="240" w:lineRule="auto"/>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 xml:space="preserve">Постройте уравнение доверительного интервала </w:t>
            </w:r>
            <w:r>
              <w:rPr>
                <w:rFonts w:ascii="Symbol" w:eastAsia="Symbol" w:hAnsi="Symbol" w:cs="Symbol"/>
                <w:color w:val="auto"/>
                <w:kern w:val="0"/>
                <w:sz w:val="24"/>
              </w:rPr>
              <w:sym w:font="Symbol" w:char="F0B1"/>
            </w:r>
            <w:r>
              <w:rPr>
                <w:rFonts w:ascii="Times New Roman" w:eastAsia="Times New Roman" w:hAnsi="Times New Roman" w:cs="Times New Roman"/>
                <w:color w:val="auto"/>
                <w:kern w:val="0"/>
                <w:sz w:val="24"/>
              </w:rPr>
              <w:t>2</w:t>
            </w:r>
            <w:r>
              <w:rPr>
                <w:rFonts w:ascii="Symbol" w:eastAsia="Symbol" w:hAnsi="Symbol" w:cs="Symbol"/>
                <w:color w:val="auto"/>
                <w:kern w:val="0"/>
                <w:sz w:val="24"/>
              </w:rPr>
              <w:sym w:font="Symbol" w:char="F073"/>
            </w:r>
            <w:r>
              <w:rPr>
                <w:rFonts w:ascii="Times New Roman" w:eastAsia="Times New Roman" w:hAnsi="Times New Roman" w:cs="Times New Roman"/>
                <w:color w:val="auto"/>
                <w:kern w:val="0"/>
                <w:sz w:val="24"/>
              </w:rPr>
              <w:t xml:space="preserve"> для линейной регрессии.</w:t>
            </w:r>
          </w:p>
          <w:p w:rsidR="00961A49" w:rsidRDefault="00961A49">
            <w:pPr>
              <w:widowControl w:val="0"/>
              <w:spacing w:line="240" w:lineRule="auto"/>
              <w:jc w:val="both"/>
              <w:rPr>
                <w:rFonts w:ascii="Times New Roman" w:eastAsia="Times New Roman" w:hAnsi="Times New Roman" w:cs="Times New Roman"/>
                <w:color w:val="auto"/>
                <w:kern w:val="0"/>
                <w:sz w:val="28"/>
                <w:szCs w:val="28"/>
              </w:rPr>
            </w:pPr>
          </w:p>
          <w:p w:rsidR="006B5270" w:rsidRDefault="006B5270">
            <w:pPr>
              <w:widowControl w:val="0"/>
              <w:spacing w:line="240" w:lineRule="auto"/>
              <w:jc w:val="both"/>
              <w:rPr>
                <w:rFonts w:ascii="Times New Roman" w:eastAsia="Times New Roman" w:hAnsi="Times New Roman" w:cs="Times New Roman"/>
                <w:color w:val="auto"/>
                <w:kern w:val="0"/>
                <w:sz w:val="24"/>
              </w:rPr>
            </w:pPr>
          </w:p>
          <w:p w:rsidR="00961A49" w:rsidRDefault="00DE0AD5">
            <w:pPr>
              <w:widowControl w:val="0"/>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Найти решение многокритериальной задачи оптимизации методом идеальной точки.</w:t>
            </w:r>
          </w:p>
          <w:p w:rsidR="00961A49" w:rsidRDefault="00961A49">
            <w:pPr>
              <w:widowControl w:val="0"/>
              <w:spacing w:line="240" w:lineRule="auto"/>
              <w:jc w:val="both"/>
              <w:rPr>
                <w:rFonts w:ascii="Times New Roman" w:eastAsia="Times New Roman" w:hAnsi="Times New Roman" w:cs="Times New Roman"/>
                <w:color w:val="auto"/>
                <w:kern w:val="0"/>
                <w:sz w:val="28"/>
                <w:szCs w:val="28"/>
              </w:rPr>
            </w:pPr>
          </w:p>
        </w:tc>
      </w:tr>
      <w:tr w:rsidR="00961A49" w:rsidTr="006B5270">
        <w:tc>
          <w:tcPr>
            <w:tcW w:w="1980" w:type="dxa"/>
            <w:vMerge/>
          </w:tcPr>
          <w:p w:rsidR="00961A49" w:rsidRDefault="00961A49">
            <w:pPr>
              <w:widowControl w:val="0"/>
              <w:spacing w:line="240" w:lineRule="auto"/>
              <w:jc w:val="both"/>
              <w:rPr>
                <w:rFonts w:ascii="Times New Roman" w:eastAsia="Times New Roman" w:hAnsi="Times New Roman" w:cs="Times New Roman"/>
                <w:color w:val="auto"/>
                <w:kern w:val="0"/>
                <w:sz w:val="28"/>
                <w:szCs w:val="28"/>
              </w:rPr>
            </w:pPr>
          </w:p>
        </w:tc>
        <w:tc>
          <w:tcPr>
            <w:tcW w:w="2410" w:type="dxa"/>
          </w:tcPr>
          <w:p w:rsidR="00961A49" w:rsidRDefault="00DE0AD5">
            <w:pPr>
              <w:widowControl w:val="0"/>
              <w:spacing w:line="240" w:lineRule="auto"/>
              <w:jc w:val="both"/>
              <w:rPr>
                <w:rFonts w:ascii="Times New Roman" w:eastAsia="Times New Roman" w:hAnsi="Times New Roman" w:cs="Times New Roman"/>
                <w:color w:val="auto"/>
                <w:kern w:val="0"/>
                <w:sz w:val="28"/>
                <w:szCs w:val="28"/>
              </w:rPr>
            </w:pPr>
            <w:r>
              <w:rPr>
                <w:rFonts w:ascii="Times New Roman" w:hAnsi="Times New Roman" w:cs="Times New Roman"/>
                <w:sz w:val="24"/>
              </w:rPr>
              <w:t>5.Аргументировано и логично представляет свою точку зрения посредством и на основе системного описания.</w:t>
            </w:r>
          </w:p>
        </w:tc>
        <w:tc>
          <w:tcPr>
            <w:tcW w:w="2409" w:type="dxa"/>
          </w:tcPr>
          <w:p w:rsidR="00961A49" w:rsidRDefault="00DE0AD5">
            <w:pPr>
              <w:spacing w:line="240" w:lineRule="auto"/>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Знать</w:t>
            </w:r>
            <w:r>
              <w:rPr>
                <w:rFonts w:ascii="Times New Roman" w:eastAsia="Times New Roman" w:hAnsi="Times New Roman" w:cs="Times New Roman"/>
                <w:color w:val="auto"/>
                <w:kern w:val="0"/>
                <w:sz w:val="24"/>
              </w:rPr>
              <w:t xml:space="preserve"> основные принципы системного описания</w:t>
            </w:r>
          </w:p>
          <w:p w:rsidR="00961A49" w:rsidRDefault="00961A49">
            <w:pPr>
              <w:spacing w:line="240" w:lineRule="auto"/>
              <w:rPr>
                <w:rFonts w:ascii="Times New Roman" w:eastAsia="Times New Roman" w:hAnsi="Times New Roman" w:cs="Times New Roman"/>
                <w:color w:val="auto"/>
                <w:kern w:val="0"/>
                <w:sz w:val="24"/>
              </w:rPr>
            </w:pPr>
          </w:p>
          <w:p w:rsidR="00961A49" w:rsidRDefault="00961A49">
            <w:pPr>
              <w:spacing w:line="240" w:lineRule="auto"/>
              <w:rPr>
                <w:rFonts w:ascii="Times New Roman" w:eastAsia="Times New Roman" w:hAnsi="Times New Roman" w:cs="Times New Roman"/>
                <w:color w:val="auto"/>
                <w:kern w:val="0"/>
                <w:sz w:val="24"/>
              </w:rPr>
            </w:pPr>
          </w:p>
          <w:p w:rsidR="00961A49" w:rsidRDefault="00961A49">
            <w:pPr>
              <w:spacing w:line="240" w:lineRule="auto"/>
              <w:rPr>
                <w:rFonts w:ascii="Times New Roman" w:eastAsia="Times New Roman" w:hAnsi="Times New Roman" w:cs="Times New Roman"/>
                <w:color w:val="auto"/>
                <w:kern w:val="0"/>
                <w:sz w:val="24"/>
              </w:rPr>
            </w:pPr>
          </w:p>
          <w:p w:rsidR="00961A49" w:rsidRDefault="00DE0AD5">
            <w:pPr>
              <w:widowControl w:val="0"/>
              <w:spacing w:line="240" w:lineRule="auto"/>
              <w:jc w:val="both"/>
              <w:rPr>
                <w:rFonts w:ascii="Times New Roman" w:eastAsia="Times New Roman" w:hAnsi="Times New Roman" w:cs="Times New Roman"/>
                <w:color w:val="auto"/>
                <w:kern w:val="0"/>
                <w:sz w:val="28"/>
                <w:szCs w:val="28"/>
              </w:rPr>
            </w:pPr>
            <w:r>
              <w:rPr>
                <w:rFonts w:ascii="Times New Roman" w:eastAsia="Times New Roman" w:hAnsi="Times New Roman" w:cs="Times New Roman"/>
                <w:b/>
                <w:bCs/>
                <w:color w:val="auto"/>
                <w:kern w:val="0"/>
                <w:sz w:val="24"/>
                <w:u w:val="single"/>
              </w:rPr>
              <w:t>Уметь</w:t>
            </w:r>
            <w:r>
              <w:rPr>
                <w:rFonts w:ascii="Times New Roman" w:eastAsia="Times New Roman" w:hAnsi="Times New Roman" w:cs="Times New Roman"/>
                <w:color w:val="auto"/>
                <w:kern w:val="0"/>
                <w:sz w:val="24"/>
              </w:rPr>
              <w:t xml:space="preserve"> представить свою точку зрения посредством и системного описания</w:t>
            </w:r>
          </w:p>
        </w:tc>
        <w:tc>
          <w:tcPr>
            <w:tcW w:w="3686" w:type="dxa"/>
          </w:tcPr>
          <w:p w:rsidR="00961A49" w:rsidRDefault="00DE0AD5">
            <w:pPr>
              <w:widowControl w:val="0"/>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В игре с природой найти оптимальные чистые стратегии в условиях неопределенности по критериям пессимизма, оптимизма, Вальда</w:t>
            </w:r>
          </w:p>
          <w:p w:rsidR="00961A49" w:rsidRDefault="00961A49">
            <w:pPr>
              <w:widowControl w:val="0"/>
              <w:spacing w:line="240" w:lineRule="auto"/>
              <w:jc w:val="both"/>
              <w:rPr>
                <w:rFonts w:ascii="Times New Roman" w:eastAsia="Times New Roman" w:hAnsi="Times New Roman" w:cs="Times New Roman"/>
                <w:color w:val="auto"/>
                <w:kern w:val="0"/>
                <w:sz w:val="28"/>
              </w:rPr>
            </w:pPr>
          </w:p>
          <w:p w:rsidR="00961A49" w:rsidRDefault="00DE0AD5">
            <w:pPr>
              <w:tabs>
                <w:tab w:val="left" w:pos="324"/>
              </w:tabs>
              <w:spacing w:line="240" w:lineRule="auto"/>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Найти оптимальные смешанные стратегии игрока А и цену игры путем сведения антагонистической игры к задаче линейного программирования.</w:t>
            </w:r>
          </w:p>
        </w:tc>
      </w:tr>
      <w:tr w:rsidR="00961A49" w:rsidTr="006B5270">
        <w:tc>
          <w:tcPr>
            <w:tcW w:w="1980" w:type="dxa"/>
            <w:vMerge w:val="restart"/>
          </w:tcPr>
          <w:p w:rsidR="00961A49" w:rsidRDefault="00DE0AD5">
            <w:pPr>
              <w:widowControl w:val="0"/>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w:t>
            </w:r>
            <w:r>
              <w:rPr>
                <w:rFonts w:ascii="Times New Roman" w:eastAsia="Times New Roman" w:hAnsi="Times New Roman" w:cs="Times New Roman"/>
                <w:color w:val="auto"/>
                <w:kern w:val="0"/>
                <w:sz w:val="24"/>
              </w:rPr>
              <w:lastRenderedPageBreak/>
              <w:t>экономических задач, интерпретировать полученные результаты (ПКН-3)</w:t>
            </w:r>
          </w:p>
        </w:tc>
        <w:tc>
          <w:tcPr>
            <w:tcW w:w="2410" w:type="dxa"/>
            <w:shd w:val="clear" w:color="auto" w:fill="auto"/>
          </w:tcPr>
          <w:p w:rsidR="00961A49" w:rsidRDefault="00DE0AD5">
            <w:pPr>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lastRenderedPageBreak/>
              <w:t>1.Проводит сбор, обработку и статистический анализ данных для решения финансово-экономических задач.</w:t>
            </w:r>
          </w:p>
        </w:tc>
        <w:tc>
          <w:tcPr>
            <w:tcW w:w="2409" w:type="dxa"/>
          </w:tcPr>
          <w:p w:rsidR="00961A49" w:rsidRDefault="00DE0AD5">
            <w:pPr>
              <w:spacing w:line="240" w:lineRule="auto"/>
            </w:pPr>
            <w:r>
              <w:rPr>
                <w:rFonts w:ascii="Times New Roman" w:eastAsia="Times New Roman" w:hAnsi="Times New Roman" w:cs="Times New Roman"/>
                <w:b/>
                <w:bCs/>
                <w:color w:val="auto"/>
                <w:kern w:val="0"/>
                <w:sz w:val="24"/>
                <w:u w:val="single"/>
              </w:rPr>
              <w:t>Знать</w:t>
            </w:r>
            <w:r>
              <w:rPr>
                <w:rFonts w:ascii="Times New Roman" w:eastAsia="Times New Roman" w:hAnsi="Times New Roman" w:cs="Times New Roman"/>
                <w:color w:val="auto"/>
                <w:kern w:val="0"/>
                <w:sz w:val="24"/>
              </w:rPr>
              <w:t xml:space="preserve">  как проводить сбор, обработку и статистический анализ данных</w:t>
            </w:r>
          </w:p>
          <w:p w:rsidR="00961A49" w:rsidRDefault="00DE0AD5">
            <w:pPr>
              <w:widowControl w:val="0"/>
              <w:spacing w:line="240" w:lineRule="auto"/>
              <w:jc w:val="both"/>
            </w:pPr>
            <w:r>
              <w:rPr>
                <w:rFonts w:ascii="Times New Roman" w:eastAsia="Times New Roman" w:hAnsi="Times New Roman" w:cs="Times New Roman"/>
                <w:b/>
                <w:bCs/>
                <w:color w:val="auto"/>
                <w:kern w:val="0"/>
                <w:sz w:val="24"/>
                <w:u w:val="single"/>
              </w:rPr>
              <w:t>Уметь</w:t>
            </w:r>
            <w:r>
              <w:rPr>
                <w:rFonts w:ascii="Times New Roman" w:eastAsia="Times New Roman" w:hAnsi="Times New Roman" w:cs="Times New Roman"/>
                <w:color w:val="auto"/>
                <w:kern w:val="0"/>
                <w:sz w:val="24"/>
              </w:rPr>
              <w:t xml:space="preserve"> представить свою точку зрения посредством и системного описания для решения финансово-экономических задач.</w:t>
            </w:r>
          </w:p>
        </w:tc>
        <w:tc>
          <w:tcPr>
            <w:tcW w:w="3686" w:type="dxa"/>
          </w:tcPr>
          <w:p w:rsidR="00961A49" w:rsidRDefault="00DE0AD5">
            <w:pPr>
              <w:tabs>
                <w:tab w:val="left" w:pos="324"/>
              </w:tabs>
              <w:spacing w:line="240" w:lineRule="auto"/>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 xml:space="preserve">Методом наименьших квадратов вычислить коэффициенты a и b линейной регрессии </w:t>
            </w:r>
            <m:oMath>
              <m:r>
                <w:rPr>
                  <w:rFonts w:ascii="Cambria Math" w:hAnsi="Cambria Math"/>
                </w:rPr>
                <m:t>y=ax+b</m:t>
              </m:r>
            </m:oMath>
            <w:r>
              <w:rPr>
                <w:rFonts w:ascii="Times New Roman" w:eastAsia="Times New Roman" w:hAnsi="Times New Roman" w:cs="Times New Roman"/>
                <w:color w:val="auto"/>
                <w:kern w:val="0"/>
                <w:sz w:val="24"/>
              </w:rPr>
              <w:t>.</w:t>
            </w:r>
          </w:p>
          <w:p w:rsidR="00961A49" w:rsidRDefault="00DE0AD5">
            <w:pPr>
              <w:widowControl w:val="0"/>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Найти решение многокритериальной задачи оптимизации методом контрольных показателей.</w:t>
            </w:r>
          </w:p>
        </w:tc>
      </w:tr>
      <w:tr w:rsidR="00961A49" w:rsidTr="006B5270">
        <w:tc>
          <w:tcPr>
            <w:tcW w:w="1980" w:type="dxa"/>
            <w:vMerge/>
          </w:tcPr>
          <w:p w:rsidR="00961A49" w:rsidRDefault="00961A49">
            <w:pPr>
              <w:widowControl w:val="0"/>
              <w:spacing w:line="240" w:lineRule="auto"/>
              <w:jc w:val="both"/>
              <w:rPr>
                <w:rFonts w:ascii="Times New Roman" w:eastAsia="Times New Roman" w:hAnsi="Times New Roman" w:cs="Times New Roman"/>
                <w:color w:val="auto"/>
                <w:kern w:val="0"/>
                <w:sz w:val="24"/>
              </w:rPr>
            </w:pPr>
          </w:p>
        </w:tc>
        <w:tc>
          <w:tcPr>
            <w:tcW w:w="2410" w:type="dxa"/>
            <w:shd w:val="clear" w:color="auto" w:fill="auto"/>
          </w:tcPr>
          <w:p w:rsidR="00961A49" w:rsidRDefault="00DE0AD5">
            <w:pPr>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2.Формулирует математические постановки финансово-экономических задач, переходит от экономических постановок задач к математическим моделям.</w:t>
            </w:r>
          </w:p>
          <w:p w:rsidR="00961A49" w:rsidRDefault="00961A49">
            <w:pPr>
              <w:shd w:val="clear" w:color="auto" w:fill="FFFFFF"/>
              <w:spacing w:line="240" w:lineRule="auto"/>
              <w:rPr>
                <w:rFonts w:ascii="Times New Roman" w:eastAsia="Times New Roman" w:hAnsi="Times New Roman" w:cs="Times New Roman"/>
                <w:color w:val="auto"/>
                <w:kern w:val="0"/>
                <w:sz w:val="24"/>
              </w:rPr>
            </w:pPr>
          </w:p>
        </w:tc>
        <w:tc>
          <w:tcPr>
            <w:tcW w:w="2409" w:type="dxa"/>
          </w:tcPr>
          <w:p w:rsidR="00961A49" w:rsidRDefault="00DE0AD5">
            <w:pPr>
              <w:spacing w:line="240" w:lineRule="auto"/>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Знать</w:t>
            </w:r>
            <w:r>
              <w:rPr>
                <w:rFonts w:ascii="Times New Roman" w:eastAsia="Times New Roman" w:hAnsi="Times New Roman" w:cs="Times New Roman"/>
                <w:color w:val="auto"/>
                <w:kern w:val="0"/>
                <w:sz w:val="24"/>
              </w:rPr>
              <w:t xml:space="preserve"> основные  математические постановки финансово-экономических задач.</w:t>
            </w:r>
          </w:p>
          <w:p w:rsidR="00961A49" w:rsidRDefault="00DE0AD5">
            <w:pPr>
              <w:widowControl w:val="0"/>
              <w:spacing w:line="240" w:lineRule="auto"/>
              <w:jc w:val="both"/>
              <w:rPr>
                <w:rFonts w:ascii="Times New Roman" w:eastAsia="Times New Roman" w:hAnsi="Times New Roman" w:cs="Times New Roman"/>
                <w:color w:val="auto"/>
                <w:kern w:val="0"/>
                <w:sz w:val="28"/>
                <w:szCs w:val="28"/>
              </w:rPr>
            </w:pPr>
            <w:r>
              <w:rPr>
                <w:rFonts w:ascii="Times New Roman" w:eastAsia="Times New Roman" w:hAnsi="Times New Roman" w:cs="Times New Roman"/>
                <w:b/>
                <w:bCs/>
                <w:color w:val="auto"/>
                <w:kern w:val="0"/>
                <w:sz w:val="24"/>
                <w:u w:val="single"/>
              </w:rPr>
              <w:t>Уметь</w:t>
            </w:r>
            <w:r>
              <w:rPr>
                <w:rFonts w:ascii="Times New Roman" w:eastAsia="Times New Roman" w:hAnsi="Times New Roman" w:cs="Times New Roman"/>
                <w:color w:val="auto"/>
                <w:kern w:val="0"/>
                <w:sz w:val="24"/>
              </w:rPr>
              <w:t xml:space="preserve"> переходить от экономических постановок задач к математическим моделям. </w:t>
            </w:r>
          </w:p>
        </w:tc>
        <w:tc>
          <w:tcPr>
            <w:tcW w:w="3686" w:type="dxa"/>
          </w:tcPr>
          <w:p w:rsidR="00961A49" w:rsidRDefault="00DE0AD5">
            <w:pPr>
              <w:tabs>
                <w:tab w:val="left" w:pos="324"/>
              </w:tabs>
              <w:spacing w:line="240" w:lineRule="auto"/>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Найти оптимальные смешанные стратегии игрока А и цену игры путем сведения антагонистической игры к задаче линейного программирования.</w:t>
            </w:r>
          </w:p>
          <w:p w:rsidR="00961A49" w:rsidRDefault="00961A49">
            <w:pPr>
              <w:widowControl w:val="0"/>
              <w:spacing w:line="240" w:lineRule="auto"/>
              <w:jc w:val="both"/>
              <w:rPr>
                <w:rFonts w:ascii="Times New Roman" w:eastAsia="Times New Roman" w:hAnsi="Times New Roman" w:cs="Times New Roman"/>
                <w:color w:val="auto"/>
                <w:kern w:val="0"/>
                <w:sz w:val="28"/>
                <w:szCs w:val="28"/>
              </w:rPr>
            </w:pPr>
          </w:p>
          <w:p w:rsidR="00961A49" w:rsidRDefault="00DE0AD5">
            <w:pPr>
              <w:widowControl w:val="0"/>
              <w:spacing w:line="240" w:lineRule="auto"/>
              <w:jc w:val="both"/>
              <w:rPr>
                <w:rFonts w:ascii="Times New Roman" w:eastAsia="Times New Roman" w:hAnsi="Times New Roman" w:cs="Times New Roman"/>
                <w:color w:val="auto"/>
                <w:kern w:val="0"/>
                <w:sz w:val="28"/>
                <w:szCs w:val="28"/>
              </w:rPr>
            </w:pPr>
            <w:r>
              <w:rPr>
                <w:rFonts w:ascii="Times New Roman" w:eastAsia="Times New Roman" w:hAnsi="Times New Roman" w:cs="Times New Roman"/>
                <w:color w:val="auto"/>
                <w:kern w:val="0"/>
                <w:sz w:val="24"/>
              </w:rPr>
              <w:t>В игре с природой найти оптимальные чистые стратегии в условиях неопределенности по критериям пессимизма, оптимизма, Вальда</w:t>
            </w:r>
          </w:p>
        </w:tc>
      </w:tr>
      <w:tr w:rsidR="00961A49" w:rsidTr="006B5270">
        <w:tc>
          <w:tcPr>
            <w:tcW w:w="1980" w:type="dxa"/>
            <w:vMerge/>
          </w:tcPr>
          <w:p w:rsidR="00961A49" w:rsidRDefault="00961A49">
            <w:pPr>
              <w:widowControl w:val="0"/>
              <w:spacing w:line="240" w:lineRule="auto"/>
              <w:jc w:val="both"/>
              <w:rPr>
                <w:rFonts w:ascii="Times New Roman" w:eastAsia="Times New Roman" w:hAnsi="Times New Roman" w:cs="Times New Roman"/>
                <w:color w:val="auto"/>
                <w:kern w:val="0"/>
                <w:sz w:val="24"/>
              </w:rPr>
            </w:pPr>
          </w:p>
        </w:tc>
        <w:tc>
          <w:tcPr>
            <w:tcW w:w="2410" w:type="dxa"/>
            <w:shd w:val="clear" w:color="auto" w:fill="auto"/>
          </w:tcPr>
          <w:p w:rsidR="00961A49" w:rsidRDefault="00DE0AD5">
            <w:pPr>
              <w:spacing w:line="240" w:lineRule="auto"/>
              <w:jc w:val="both"/>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3.Системно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rsidR="00961A49" w:rsidRDefault="00961A49">
            <w:pPr>
              <w:shd w:val="clear" w:color="auto" w:fill="FFFFFF"/>
              <w:spacing w:line="240" w:lineRule="auto"/>
              <w:rPr>
                <w:rFonts w:ascii="Times New Roman" w:eastAsia="Times New Roman" w:hAnsi="Times New Roman" w:cs="Times New Roman"/>
                <w:color w:val="auto"/>
                <w:kern w:val="0"/>
                <w:sz w:val="24"/>
              </w:rPr>
            </w:pPr>
          </w:p>
        </w:tc>
        <w:tc>
          <w:tcPr>
            <w:tcW w:w="2409" w:type="dxa"/>
          </w:tcPr>
          <w:p w:rsidR="00961A49" w:rsidRDefault="00DE0AD5">
            <w:pPr>
              <w:spacing w:line="240" w:lineRule="auto"/>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Знать</w:t>
            </w:r>
            <w:r>
              <w:rPr>
                <w:rFonts w:ascii="Times New Roman" w:eastAsia="Times New Roman" w:hAnsi="Times New Roman" w:cs="Times New Roman"/>
                <w:color w:val="auto"/>
                <w:kern w:val="0"/>
                <w:sz w:val="24"/>
              </w:rPr>
              <w:t xml:space="preserve"> основные принципы системного описания</w:t>
            </w:r>
          </w:p>
          <w:p w:rsidR="00961A49" w:rsidRDefault="00961A49">
            <w:pPr>
              <w:spacing w:line="240" w:lineRule="auto"/>
              <w:rPr>
                <w:rFonts w:ascii="Times New Roman" w:eastAsia="Times New Roman" w:hAnsi="Times New Roman" w:cs="Times New Roman"/>
                <w:color w:val="auto"/>
                <w:kern w:val="0"/>
                <w:sz w:val="24"/>
              </w:rPr>
            </w:pPr>
          </w:p>
          <w:p w:rsidR="00961A49" w:rsidRDefault="00961A49">
            <w:pPr>
              <w:spacing w:line="240" w:lineRule="auto"/>
              <w:rPr>
                <w:rFonts w:ascii="Times New Roman" w:eastAsia="Times New Roman" w:hAnsi="Times New Roman" w:cs="Times New Roman"/>
                <w:color w:val="auto"/>
                <w:kern w:val="0"/>
                <w:sz w:val="24"/>
              </w:rPr>
            </w:pPr>
          </w:p>
          <w:p w:rsidR="006B5270" w:rsidRDefault="006B5270">
            <w:pPr>
              <w:widowControl w:val="0"/>
              <w:spacing w:line="240" w:lineRule="auto"/>
              <w:jc w:val="both"/>
              <w:rPr>
                <w:rFonts w:ascii="Times New Roman" w:eastAsia="Times New Roman" w:hAnsi="Times New Roman" w:cs="Times New Roman"/>
                <w:b/>
                <w:bCs/>
                <w:color w:val="auto"/>
                <w:kern w:val="0"/>
                <w:sz w:val="24"/>
                <w:u w:val="single"/>
              </w:rPr>
            </w:pPr>
          </w:p>
          <w:p w:rsidR="006B5270" w:rsidRDefault="006B5270">
            <w:pPr>
              <w:widowControl w:val="0"/>
              <w:spacing w:line="240" w:lineRule="auto"/>
              <w:jc w:val="both"/>
              <w:rPr>
                <w:rFonts w:ascii="Times New Roman" w:eastAsia="Times New Roman" w:hAnsi="Times New Roman" w:cs="Times New Roman"/>
                <w:b/>
                <w:bCs/>
                <w:color w:val="auto"/>
                <w:kern w:val="0"/>
                <w:sz w:val="24"/>
                <w:u w:val="single"/>
              </w:rPr>
            </w:pPr>
          </w:p>
          <w:p w:rsidR="006B5270" w:rsidRDefault="006B5270">
            <w:pPr>
              <w:widowControl w:val="0"/>
              <w:spacing w:line="240" w:lineRule="auto"/>
              <w:jc w:val="both"/>
              <w:rPr>
                <w:rFonts w:ascii="Times New Roman" w:eastAsia="Times New Roman" w:hAnsi="Times New Roman" w:cs="Times New Roman"/>
                <w:b/>
                <w:bCs/>
                <w:color w:val="auto"/>
                <w:kern w:val="0"/>
                <w:sz w:val="24"/>
                <w:u w:val="single"/>
              </w:rPr>
            </w:pPr>
          </w:p>
          <w:p w:rsidR="00961A49" w:rsidRDefault="00DE0AD5">
            <w:pPr>
              <w:widowControl w:val="0"/>
              <w:spacing w:line="240" w:lineRule="auto"/>
              <w:jc w:val="both"/>
              <w:rPr>
                <w:rFonts w:ascii="Times New Roman" w:eastAsia="Times New Roman" w:hAnsi="Times New Roman" w:cs="Times New Roman"/>
                <w:color w:val="auto"/>
                <w:kern w:val="0"/>
                <w:sz w:val="28"/>
                <w:szCs w:val="28"/>
              </w:rPr>
            </w:pPr>
            <w:r>
              <w:rPr>
                <w:rFonts w:ascii="Times New Roman" w:eastAsia="Times New Roman" w:hAnsi="Times New Roman" w:cs="Times New Roman"/>
                <w:b/>
                <w:bCs/>
                <w:color w:val="auto"/>
                <w:kern w:val="0"/>
                <w:sz w:val="24"/>
                <w:u w:val="single"/>
              </w:rPr>
              <w:t>Уметь</w:t>
            </w:r>
            <w:r>
              <w:rPr>
                <w:rFonts w:ascii="Times New Roman" w:eastAsia="Times New Roman" w:hAnsi="Times New Roman" w:cs="Times New Roman"/>
                <w:color w:val="auto"/>
                <w:kern w:val="0"/>
                <w:sz w:val="24"/>
              </w:rPr>
              <w:t xml:space="preserve">  системно подходить к выбору математических методов и информационных технологий</w:t>
            </w:r>
          </w:p>
        </w:tc>
        <w:tc>
          <w:tcPr>
            <w:tcW w:w="3686" w:type="dxa"/>
          </w:tcPr>
          <w:p w:rsidR="00961A49" w:rsidRDefault="00DE0AD5">
            <w:pPr>
              <w:widowControl w:val="0"/>
              <w:spacing w:line="240" w:lineRule="auto"/>
              <w:jc w:val="both"/>
              <w:rPr>
                <w:rFonts w:ascii="Times New Roman" w:hAnsi="Times New Roman" w:cs="Times New Roman"/>
                <w:sz w:val="24"/>
              </w:rPr>
            </w:pPr>
            <w:r>
              <w:rPr>
                <w:rFonts w:ascii="Times New Roman" w:hAnsi="Times New Roman" w:cs="Times New Roman"/>
                <w:sz w:val="24"/>
              </w:rPr>
              <w:t>В антагонистической игре найти чистые стратегии игроков А и В используя принципы «минимакса» и «максимина». Записать верхнюю и нижнюю цену игры</w:t>
            </w:r>
          </w:p>
          <w:p w:rsidR="00961A49" w:rsidRDefault="00961A49">
            <w:pPr>
              <w:widowControl w:val="0"/>
              <w:spacing w:line="240" w:lineRule="auto"/>
              <w:jc w:val="both"/>
              <w:rPr>
                <w:rFonts w:ascii="Times New Roman" w:hAnsi="Times New Roman" w:cs="Times New Roman"/>
                <w:sz w:val="28"/>
              </w:rPr>
            </w:pPr>
          </w:p>
          <w:p w:rsidR="00961A49" w:rsidRDefault="00DE0AD5">
            <w:pPr>
              <w:widowControl w:val="0"/>
              <w:spacing w:line="240" w:lineRule="auto"/>
              <w:jc w:val="both"/>
              <w:rPr>
                <w:rFonts w:ascii="Times New Roman" w:eastAsia="Times New Roman" w:hAnsi="Times New Roman" w:cs="Times New Roman"/>
                <w:color w:val="auto"/>
                <w:kern w:val="0"/>
                <w:sz w:val="28"/>
                <w:szCs w:val="28"/>
              </w:rPr>
            </w:pPr>
            <w:r>
              <w:rPr>
                <w:rFonts w:ascii="Times New Roman" w:hAnsi="Times New Roman" w:cs="Times New Roman"/>
                <w:sz w:val="24"/>
              </w:rPr>
              <w:t xml:space="preserve">При проведении экспертной оценки была получена следующая таблица баллов. Рассчитать математическое ожидание, дисперсию, среднеквадратическое отклонение, построить доверительный интервал </w:t>
            </w:r>
            <w:r>
              <w:rPr>
                <w:rFonts w:ascii="Symbol" w:eastAsia="Symbol" w:hAnsi="Symbol" w:cs="Symbol"/>
                <w:sz w:val="24"/>
              </w:rPr>
              <w:sym w:font="Symbol" w:char="F0B1"/>
            </w:r>
            <w:r>
              <w:rPr>
                <w:rFonts w:ascii="Times New Roman" w:hAnsi="Times New Roman" w:cs="Times New Roman"/>
                <w:sz w:val="24"/>
              </w:rPr>
              <w:t>1</w:t>
            </w:r>
            <w:r>
              <w:rPr>
                <w:rFonts w:ascii="Symbol" w:eastAsia="Symbol" w:hAnsi="Symbol" w:cs="Symbol"/>
                <w:sz w:val="24"/>
              </w:rPr>
              <w:sym w:font="Symbol" w:char="F073"/>
            </w:r>
            <w:r>
              <w:rPr>
                <w:rFonts w:ascii="Times New Roman" w:hAnsi="Times New Roman" w:cs="Times New Roman"/>
                <w:sz w:val="24"/>
              </w:rPr>
              <w:t xml:space="preserve"> для варианта с наилучшим средним баллом</w:t>
            </w:r>
          </w:p>
        </w:tc>
      </w:tr>
      <w:tr w:rsidR="00961A49" w:rsidTr="006B5270">
        <w:tc>
          <w:tcPr>
            <w:tcW w:w="1980" w:type="dxa"/>
            <w:vMerge/>
          </w:tcPr>
          <w:p w:rsidR="00961A49" w:rsidRDefault="00961A49">
            <w:pPr>
              <w:widowControl w:val="0"/>
              <w:spacing w:line="240" w:lineRule="auto"/>
              <w:jc w:val="both"/>
              <w:rPr>
                <w:rFonts w:ascii="Times New Roman" w:eastAsia="Times New Roman" w:hAnsi="Times New Roman" w:cs="Times New Roman"/>
                <w:color w:val="auto"/>
                <w:kern w:val="0"/>
                <w:sz w:val="24"/>
              </w:rPr>
            </w:pPr>
          </w:p>
        </w:tc>
        <w:tc>
          <w:tcPr>
            <w:tcW w:w="2410" w:type="dxa"/>
            <w:shd w:val="clear" w:color="auto" w:fill="auto"/>
          </w:tcPr>
          <w:p w:rsidR="00961A49" w:rsidRDefault="00DE0AD5">
            <w:pPr>
              <w:shd w:val="clear" w:color="auto" w:fill="FFFFFF"/>
              <w:spacing w:line="240" w:lineRule="auto"/>
              <w:rPr>
                <w:rFonts w:ascii="Times New Roman" w:eastAsia="Times New Roman" w:hAnsi="Times New Roman" w:cs="Times New Roman"/>
                <w:color w:val="auto"/>
                <w:kern w:val="0"/>
                <w:sz w:val="24"/>
              </w:rPr>
            </w:pPr>
            <w:r>
              <w:rPr>
                <w:rFonts w:ascii="Times New Roman" w:eastAsia="Times New Roman" w:hAnsi="Times New Roman" w:cs="Times New Roman"/>
                <w:color w:val="auto"/>
                <w:kern w:val="0"/>
                <w:sz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409" w:type="dxa"/>
          </w:tcPr>
          <w:p w:rsidR="00961A49" w:rsidRDefault="00DE0AD5">
            <w:pPr>
              <w:spacing w:line="240" w:lineRule="auto"/>
              <w:rPr>
                <w:rFonts w:ascii="Times New Roman" w:eastAsia="Times New Roman" w:hAnsi="Times New Roman" w:cs="Times New Roman"/>
                <w:color w:val="auto"/>
                <w:kern w:val="0"/>
                <w:sz w:val="24"/>
              </w:rPr>
            </w:pPr>
            <w:r>
              <w:rPr>
                <w:rFonts w:ascii="Times New Roman" w:eastAsia="Times New Roman" w:hAnsi="Times New Roman" w:cs="Times New Roman"/>
                <w:b/>
                <w:bCs/>
                <w:color w:val="auto"/>
                <w:kern w:val="0"/>
                <w:sz w:val="24"/>
                <w:u w:val="single"/>
              </w:rPr>
              <w:t>Знать</w:t>
            </w:r>
            <w:r>
              <w:rPr>
                <w:rFonts w:ascii="Times New Roman" w:eastAsia="Times New Roman" w:hAnsi="Times New Roman" w:cs="Times New Roman"/>
                <w:color w:val="auto"/>
                <w:kern w:val="0"/>
                <w:sz w:val="24"/>
              </w:rPr>
              <w:t xml:space="preserve"> основные принципы количественных и качественных выводов.</w:t>
            </w:r>
          </w:p>
          <w:p w:rsidR="00961A49" w:rsidRDefault="00961A49">
            <w:pPr>
              <w:spacing w:line="240" w:lineRule="auto"/>
              <w:rPr>
                <w:rFonts w:ascii="Times New Roman" w:eastAsia="Times New Roman" w:hAnsi="Times New Roman" w:cs="Times New Roman"/>
                <w:color w:val="auto"/>
                <w:kern w:val="0"/>
                <w:sz w:val="24"/>
              </w:rPr>
            </w:pPr>
          </w:p>
          <w:p w:rsidR="00961A49" w:rsidRDefault="00961A49">
            <w:pPr>
              <w:spacing w:line="240" w:lineRule="auto"/>
              <w:rPr>
                <w:rFonts w:ascii="Times New Roman" w:eastAsia="Times New Roman" w:hAnsi="Times New Roman" w:cs="Times New Roman"/>
                <w:color w:val="auto"/>
                <w:kern w:val="0"/>
                <w:sz w:val="24"/>
              </w:rPr>
            </w:pPr>
          </w:p>
          <w:p w:rsidR="00961A49" w:rsidRDefault="00DE0AD5">
            <w:pPr>
              <w:widowControl w:val="0"/>
              <w:spacing w:line="240" w:lineRule="auto"/>
              <w:jc w:val="both"/>
              <w:rPr>
                <w:rFonts w:ascii="Times New Roman" w:eastAsia="Times New Roman" w:hAnsi="Times New Roman" w:cs="Times New Roman"/>
                <w:color w:val="auto"/>
                <w:kern w:val="0"/>
                <w:sz w:val="28"/>
                <w:szCs w:val="28"/>
              </w:rPr>
            </w:pPr>
            <w:r>
              <w:rPr>
                <w:rFonts w:ascii="Times New Roman" w:eastAsia="Times New Roman" w:hAnsi="Times New Roman" w:cs="Times New Roman"/>
                <w:b/>
                <w:bCs/>
                <w:color w:val="auto"/>
                <w:kern w:val="0"/>
                <w:sz w:val="24"/>
                <w:u w:val="single"/>
              </w:rPr>
              <w:t>Уметь</w:t>
            </w:r>
            <w:r>
              <w:rPr>
                <w:rFonts w:ascii="Times New Roman" w:eastAsia="Times New Roman" w:hAnsi="Times New Roman" w:cs="Times New Roman"/>
                <w:color w:val="auto"/>
                <w:kern w:val="0"/>
                <w:sz w:val="24"/>
              </w:rPr>
              <w:t xml:space="preserve">  анализировать результаты исследования математических моделей</w:t>
            </w:r>
          </w:p>
        </w:tc>
        <w:tc>
          <w:tcPr>
            <w:tcW w:w="3686" w:type="dxa"/>
          </w:tcPr>
          <w:p w:rsidR="00961A49" w:rsidRDefault="00DE0AD5">
            <w:pPr>
              <w:tabs>
                <w:tab w:val="left" w:pos="324"/>
              </w:tabs>
              <w:spacing w:line="240" w:lineRule="auto"/>
              <w:rPr>
                <w:rFonts w:ascii="Times New Roman" w:hAnsi="Times New Roman" w:cs="Times New Roman"/>
                <w:sz w:val="24"/>
              </w:rPr>
            </w:pPr>
            <w:r>
              <w:rPr>
                <w:rFonts w:ascii="Times New Roman" w:hAnsi="Times New Roman" w:cs="Times New Roman"/>
                <w:sz w:val="24"/>
              </w:rPr>
              <w:t xml:space="preserve">Провести линейную свертку критериев </w:t>
            </w:r>
            <m:oMath>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N</m:t>
                  </m:r>
                </m:sub>
              </m:sSub>
            </m:oMath>
            <w:r>
              <w:rPr>
                <w:rFonts w:ascii="Times New Roman" w:hAnsi="Times New Roman" w:cs="Times New Roman"/>
                <w:sz w:val="24"/>
              </w:rPr>
              <w:t xml:space="preserve"> с весовыми коэффициентами </w:t>
            </w:r>
            <m:oMath>
              <m:sSub>
                <m:sSubPr>
                  <m:ctrlPr>
                    <w:rPr>
                      <w:rFonts w:ascii="Cambria Math" w:hAnsi="Cambria Math"/>
                    </w:rPr>
                  </m:ctrlPr>
                </m:sSubPr>
                <m:e>
                  <m:r>
                    <w:rPr>
                      <w:rFonts w:ascii="Cambria Math" w:hAnsi="Cambria Math"/>
                    </w:rPr>
                    <m:t>α</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N</m:t>
                  </m:r>
                </m:sub>
              </m:sSub>
            </m:oMath>
            <w:r>
              <w:rPr>
                <w:rFonts w:ascii="Times New Roman" w:hAnsi="Times New Roman" w:cs="Times New Roman"/>
                <w:sz w:val="24"/>
              </w:rPr>
              <w:t>. Найти оптимальное решение.</w:t>
            </w:r>
          </w:p>
          <w:p w:rsidR="006B5270" w:rsidRDefault="006B5270">
            <w:pPr>
              <w:rPr>
                <w:rFonts w:ascii="Times New Roman" w:hAnsi="Times New Roman" w:cs="Times New Roman"/>
                <w:sz w:val="24"/>
              </w:rPr>
            </w:pPr>
          </w:p>
          <w:p w:rsidR="00961A49" w:rsidRDefault="00DE0AD5">
            <w:r>
              <w:rPr>
                <w:rFonts w:ascii="Times New Roman" w:hAnsi="Times New Roman" w:cs="Times New Roman"/>
                <w:sz w:val="24"/>
              </w:rPr>
              <w:t>Дана задача нечеткого линейного программирования, помогающая найти оптимальные решения для стоимости доставки глины на заводы. Найти функцию принадлежности оптимального решенияю</w:t>
            </w:r>
          </w:p>
        </w:tc>
      </w:tr>
    </w:tbl>
    <w:p w:rsidR="00961A49" w:rsidRDefault="00961A49">
      <w:pPr>
        <w:ind w:right="-286"/>
        <w:rPr>
          <w:rFonts w:ascii="Times New Roman" w:hAnsi="Times New Roman" w:cs="Times New Roman"/>
          <w:b/>
          <w:i/>
          <w:sz w:val="28"/>
          <w:szCs w:val="28"/>
        </w:rPr>
      </w:pPr>
    </w:p>
    <w:p w:rsidR="006B5270" w:rsidRDefault="006B5270">
      <w:pPr>
        <w:ind w:right="-286"/>
        <w:jc w:val="center"/>
        <w:rPr>
          <w:rFonts w:ascii="Times New Roman" w:hAnsi="Times New Roman" w:cs="Times New Roman"/>
          <w:b/>
          <w:i/>
          <w:sz w:val="28"/>
          <w:szCs w:val="28"/>
        </w:rPr>
      </w:pPr>
    </w:p>
    <w:p w:rsidR="006B5270" w:rsidRDefault="006B5270">
      <w:pPr>
        <w:ind w:right="-286"/>
        <w:jc w:val="center"/>
        <w:rPr>
          <w:rFonts w:ascii="Times New Roman" w:hAnsi="Times New Roman" w:cs="Times New Roman"/>
          <w:b/>
          <w:i/>
          <w:sz w:val="28"/>
          <w:szCs w:val="28"/>
        </w:rPr>
      </w:pPr>
    </w:p>
    <w:p w:rsidR="006B5270" w:rsidRDefault="006B5270">
      <w:pPr>
        <w:ind w:right="-286"/>
        <w:jc w:val="center"/>
        <w:rPr>
          <w:rFonts w:ascii="Times New Roman" w:hAnsi="Times New Roman" w:cs="Times New Roman"/>
          <w:b/>
          <w:i/>
          <w:sz w:val="28"/>
          <w:szCs w:val="28"/>
        </w:rPr>
      </w:pPr>
    </w:p>
    <w:p w:rsidR="006B5270" w:rsidRDefault="006B5270">
      <w:pPr>
        <w:ind w:right="-286"/>
        <w:jc w:val="center"/>
        <w:rPr>
          <w:rFonts w:ascii="Times New Roman" w:hAnsi="Times New Roman" w:cs="Times New Roman"/>
          <w:b/>
          <w:i/>
          <w:sz w:val="28"/>
          <w:szCs w:val="28"/>
        </w:rPr>
      </w:pPr>
    </w:p>
    <w:p w:rsidR="006B5270" w:rsidRDefault="006B5270">
      <w:pPr>
        <w:ind w:right="-286"/>
        <w:jc w:val="center"/>
        <w:rPr>
          <w:rFonts w:ascii="Times New Roman" w:hAnsi="Times New Roman" w:cs="Times New Roman"/>
          <w:b/>
          <w:i/>
          <w:sz w:val="28"/>
          <w:szCs w:val="28"/>
        </w:rPr>
      </w:pPr>
    </w:p>
    <w:p w:rsidR="00007ABC" w:rsidRDefault="00DE0AD5" w:rsidP="00007ABC">
      <w:pPr>
        <w:ind w:right="-286"/>
        <w:jc w:val="center"/>
        <w:rPr>
          <w:rFonts w:ascii="Times New Roman" w:hAnsi="Times New Roman" w:cs="Times New Roman"/>
          <w:b/>
          <w:i/>
          <w:sz w:val="28"/>
          <w:szCs w:val="28"/>
        </w:rPr>
      </w:pPr>
      <w:r>
        <w:rPr>
          <w:rFonts w:ascii="Times New Roman" w:hAnsi="Times New Roman" w:cs="Times New Roman"/>
          <w:b/>
          <w:i/>
          <w:sz w:val="28"/>
          <w:szCs w:val="28"/>
        </w:rPr>
        <w:lastRenderedPageBreak/>
        <w:t>Примерные вопросы для подготовки к экзамену</w:t>
      </w:r>
    </w:p>
    <w:p w:rsidR="00007ABC" w:rsidRPr="00007ABC" w:rsidRDefault="00007ABC" w:rsidP="00007ABC">
      <w:pPr>
        <w:ind w:right="-286"/>
        <w:jc w:val="center"/>
        <w:rPr>
          <w:rFonts w:ascii="Times New Roman" w:hAnsi="Times New Roman" w:cs="Times New Roman"/>
          <w:b/>
          <w:i/>
          <w:sz w:val="28"/>
          <w:szCs w:val="28"/>
        </w:rPr>
      </w:pPr>
    </w:p>
    <w:p w:rsidR="00961A49" w:rsidRDefault="00DE0AD5" w:rsidP="00007ABC">
      <w:pPr>
        <w:numPr>
          <w:ilvl w:val="0"/>
          <w:numId w:val="7"/>
        </w:numPr>
        <w:spacing w:line="360" w:lineRule="auto"/>
        <w:ind w:left="426"/>
        <w:jc w:val="both"/>
        <w:rPr>
          <w:rFonts w:ascii="Times New Roman" w:hAnsi="Times New Roman" w:cs="Times New Roman"/>
          <w:sz w:val="28"/>
          <w:szCs w:val="28"/>
        </w:rPr>
      </w:pPr>
      <w:r>
        <w:rPr>
          <w:rFonts w:ascii="Times New Roman" w:hAnsi="Times New Roman" w:cs="Times New Roman"/>
          <w:sz w:val="28"/>
          <w:szCs w:val="28"/>
        </w:rPr>
        <w:t>Производственная задача. Симплекс-метод. Решение как ЗЛП.</w:t>
      </w:r>
    </w:p>
    <w:p w:rsidR="00961A49" w:rsidRDefault="00DE0AD5" w:rsidP="00007ABC">
      <w:pPr>
        <w:numPr>
          <w:ilvl w:val="0"/>
          <w:numId w:val="7"/>
        </w:numPr>
        <w:spacing w:line="360" w:lineRule="auto"/>
        <w:ind w:left="426"/>
        <w:jc w:val="both"/>
        <w:rPr>
          <w:rFonts w:ascii="Times New Roman" w:hAnsi="Times New Roman" w:cs="Times New Roman"/>
          <w:sz w:val="28"/>
          <w:szCs w:val="28"/>
        </w:rPr>
      </w:pPr>
      <w:r>
        <w:rPr>
          <w:rFonts w:ascii="Times New Roman" w:hAnsi="Times New Roman" w:cs="Times New Roman"/>
          <w:sz w:val="28"/>
          <w:szCs w:val="28"/>
        </w:rPr>
        <w:t>Классическая транспортная задача. Симплекс-метод. Решение как ЗЛП.</w:t>
      </w:r>
    </w:p>
    <w:p w:rsidR="00961A49" w:rsidRDefault="00DE0AD5" w:rsidP="00007ABC">
      <w:pPr>
        <w:numPr>
          <w:ilvl w:val="0"/>
          <w:numId w:val="7"/>
        </w:numPr>
        <w:spacing w:line="360" w:lineRule="auto"/>
        <w:ind w:left="426"/>
        <w:jc w:val="both"/>
        <w:rPr>
          <w:rFonts w:ascii="Times New Roman" w:hAnsi="Times New Roman" w:cs="Times New Roman"/>
          <w:sz w:val="28"/>
          <w:szCs w:val="28"/>
        </w:rPr>
      </w:pPr>
      <w:r>
        <w:rPr>
          <w:rFonts w:ascii="Times New Roman" w:hAnsi="Times New Roman" w:cs="Times New Roman"/>
          <w:sz w:val="28"/>
          <w:szCs w:val="28"/>
        </w:rPr>
        <w:t>Задача о назначениях. Симплекс-метод. Решение как ЗЛП.</w:t>
      </w:r>
    </w:p>
    <w:p w:rsidR="00961A49" w:rsidRDefault="00DE0AD5" w:rsidP="00007ABC">
      <w:pPr>
        <w:numPr>
          <w:ilvl w:val="0"/>
          <w:numId w:val="7"/>
        </w:numPr>
        <w:spacing w:line="360" w:lineRule="auto"/>
        <w:ind w:left="426"/>
        <w:jc w:val="both"/>
        <w:rPr>
          <w:rFonts w:ascii="Times New Roman" w:hAnsi="Times New Roman" w:cs="Times New Roman"/>
          <w:sz w:val="28"/>
          <w:szCs w:val="28"/>
        </w:rPr>
      </w:pPr>
      <w:r>
        <w:rPr>
          <w:rFonts w:ascii="Times New Roman" w:hAnsi="Times New Roman" w:cs="Times New Roman"/>
          <w:sz w:val="28"/>
          <w:szCs w:val="28"/>
        </w:rPr>
        <w:t>Задача о рюкзаке. Метод Гомори (отсечений). Решение как ЗДП.</w:t>
      </w:r>
    </w:p>
    <w:p w:rsidR="00961A49" w:rsidRDefault="00DE0AD5" w:rsidP="00007ABC">
      <w:pPr>
        <w:numPr>
          <w:ilvl w:val="0"/>
          <w:numId w:val="7"/>
        </w:numPr>
        <w:spacing w:line="360" w:lineRule="auto"/>
        <w:ind w:left="426"/>
        <w:jc w:val="both"/>
        <w:rPr>
          <w:rFonts w:ascii="Times New Roman" w:hAnsi="Times New Roman" w:cs="Times New Roman"/>
          <w:sz w:val="28"/>
          <w:szCs w:val="28"/>
        </w:rPr>
      </w:pPr>
      <w:r>
        <w:rPr>
          <w:rFonts w:ascii="Times New Roman" w:hAnsi="Times New Roman" w:cs="Times New Roman"/>
          <w:sz w:val="28"/>
          <w:szCs w:val="28"/>
        </w:rPr>
        <w:t>Задача об оптимальном портфеле. Метод градиента. Решение как ЗНЛП.</w:t>
      </w:r>
    </w:p>
    <w:p w:rsidR="00961A49" w:rsidRDefault="00DE0AD5" w:rsidP="00007ABC">
      <w:pPr>
        <w:numPr>
          <w:ilvl w:val="0"/>
          <w:numId w:val="7"/>
        </w:numPr>
        <w:spacing w:line="360" w:lineRule="auto"/>
        <w:ind w:left="426"/>
        <w:jc w:val="both"/>
        <w:rPr>
          <w:rFonts w:ascii="Times New Roman" w:hAnsi="Times New Roman" w:cs="Times New Roman"/>
          <w:sz w:val="28"/>
          <w:szCs w:val="28"/>
        </w:rPr>
      </w:pPr>
      <w:r>
        <w:rPr>
          <w:rFonts w:ascii="Times New Roman" w:hAnsi="Times New Roman" w:cs="Times New Roman"/>
          <w:sz w:val="28"/>
          <w:szCs w:val="28"/>
        </w:rPr>
        <w:t xml:space="preserve">Задача о кратчайшем пути на графе в алгоритмической постановке. Алгоритм Дейкстры. </w:t>
      </w:r>
    </w:p>
    <w:p w:rsidR="00961A49" w:rsidRDefault="00DE0AD5" w:rsidP="00007ABC">
      <w:pPr>
        <w:numPr>
          <w:ilvl w:val="0"/>
          <w:numId w:val="7"/>
        </w:numPr>
        <w:spacing w:line="360" w:lineRule="auto"/>
        <w:ind w:left="426"/>
        <w:jc w:val="both"/>
        <w:rPr>
          <w:rFonts w:ascii="Times New Roman" w:hAnsi="Times New Roman" w:cs="Times New Roman"/>
          <w:sz w:val="28"/>
          <w:szCs w:val="28"/>
        </w:rPr>
      </w:pPr>
      <w:r>
        <w:rPr>
          <w:rFonts w:ascii="Times New Roman" w:hAnsi="Times New Roman" w:cs="Times New Roman"/>
          <w:sz w:val="28"/>
          <w:szCs w:val="28"/>
        </w:rPr>
        <w:t>Задача о кратчайшем пути на графе в математической постановке. Решение как ЗЛП.</w:t>
      </w:r>
    </w:p>
    <w:p w:rsidR="00961A49" w:rsidRDefault="00DE0AD5" w:rsidP="00007ABC">
      <w:pPr>
        <w:numPr>
          <w:ilvl w:val="0"/>
          <w:numId w:val="7"/>
        </w:numPr>
        <w:spacing w:line="360" w:lineRule="auto"/>
        <w:ind w:left="426"/>
        <w:jc w:val="both"/>
        <w:rPr>
          <w:rFonts w:ascii="Times New Roman" w:hAnsi="Times New Roman" w:cs="Times New Roman"/>
          <w:sz w:val="28"/>
          <w:szCs w:val="28"/>
        </w:rPr>
      </w:pPr>
      <w:r>
        <w:rPr>
          <w:rFonts w:ascii="Times New Roman" w:hAnsi="Times New Roman" w:cs="Times New Roman"/>
          <w:sz w:val="28"/>
          <w:szCs w:val="28"/>
        </w:rPr>
        <w:t>Задача коммивояжера. Метод ветвей и границ. Решение как комбинаторной ЗДП.</w:t>
      </w:r>
    </w:p>
    <w:p w:rsidR="00961A49" w:rsidRDefault="00DE0AD5" w:rsidP="00007ABC">
      <w:pPr>
        <w:numPr>
          <w:ilvl w:val="0"/>
          <w:numId w:val="7"/>
        </w:numPr>
        <w:spacing w:line="360" w:lineRule="auto"/>
        <w:ind w:left="426"/>
        <w:jc w:val="both"/>
        <w:rPr>
          <w:rFonts w:ascii="Times New Roman" w:hAnsi="Times New Roman" w:cs="Times New Roman"/>
          <w:sz w:val="28"/>
          <w:szCs w:val="28"/>
        </w:rPr>
      </w:pPr>
      <w:r>
        <w:rPr>
          <w:rFonts w:ascii="Times New Roman" w:hAnsi="Times New Roman" w:cs="Times New Roman"/>
          <w:sz w:val="28"/>
          <w:szCs w:val="28"/>
        </w:rPr>
        <w:t>Задача о максимальном потоке в сети. Решение как ЗЛП.</w:t>
      </w:r>
    </w:p>
    <w:p w:rsidR="00961A49" w:rsidRDefault="00DE0AD5" w:rsidP="00007ABC">
      <w:pPr>
        <w:numPr>
          <w:ilvl w:val="0"/>
          <w:numId w:val="7"/>
        </w:numPr>
        <w:spacing w:line="360" w:lineRule="auto"/>
        <w:ind w:left="426"/>
        <w:jc w:val="both"/>
        <w:rPr>
          <w:rFonts w:ascii="Times New Roman" w:hAnsi="Times New Roman" w:cs="Times New Roman"/>
          <w:sz w:val="28"/>
          <w:szCs w:val="28"/>
        </w:rPr>
      </w:pPr>
      <w:r>
        <w:rPr>
          <w:rFonts w:ascii="Times New Roman" w:hAnsi="Times New Roman" w:cs="Times New Roman"/>
          <w:sz w:val="28"/>
          <w:szCs w:val="28"/>
        </w:rPr>
        <w:t>Понятие о минимальном разрезе в сети. Теорема Форда-Фалкерсона. Оптимизация потока в сети.</w:t>
      </w:r>
    </w:p>
    <w:p w:rsidR="00961A49" w:rsidRDefault="00DE0AD5" w:rsidP="00007ABC">
      <w:pPr>
        <w:numPr>
          <w:ilvl w:val="0"/>
          <w:numId w:val="7"/>
        </w:numPr>
        <w:spacing w:line="360" w:lineRule="auto"/>
        <w:ind w:left="426"/>
        <w:jc w:val="both"/>
        <w:rPr>
          <w:rFonts w:ascii="Times New Roman" w:hAnsi="Times New Roman" w:cs="Times New Roman"/>
          <w:sz w:val="28"/>
          <w:szCs w:val="28"/>
        </w:rPr>
      </w:pPr>
      <w:r>
        <w:rPr>
          <w:rFonts w:ascii="Times New Roman" w:hAnsi="Times New Roman" w:cs="Times New Roman"/>
          <w:sz w:val="28"/>
          <w:szCs w:val="28"/>
        </w:rPr>
        <w:t>Задача выравнивания ресурсов проекта. Сетевой график. Критический путь. Решение как ЗЛП.</w:t>
      </w:r>
    </w:p>
    <w:p w:rsidR="00961A49" w:rsidRDefault="00DE0AD5" w:rsidP="00007ABC">
      <w:pPr>
        <w:numPr>
          <w:ilvl w:val="0"/>
          <w:numId w:val="7"/>
        </w:numPr>
        <w:spacing w:line="360" w:lineRule="auto"/>
        <w:ind w:left="426"/>
        <w:jc w:val="both"/>
        <w:rPr>
          <w:rFonts w:ascii="Times New Roman" w:hAnsi="Times New Roman" w:cs="Times New Roman"/>
          <w:sz w:val="28"/>
          <w:szCs w:val="28"/>
        </w:rPr>
      </w:pPr>
      <w:r>
        <w:rPr>
          <w:rFonts w:ascii="Times New Roman" w:hAnsi="Times New Roman" w:cs="Times New Roman"/>
          <w:sz w:val="28"/>
          <w:szCs w:val="28"/>
        </w:rPr>
        <w:t>Линейная регрессия, метод наименьших квадратов, доверительные интервалы, прогнозирование с помощью линейной регрессии.</w:t>
      </w:r>
    </w:p>
    <w:p w:rsidR="00961A49" w:rsidRDefault="00DE0AD5" w:rsidP="00007ABC">
      <w:pPr>
        <w:numPr>
          <w:ilvl w:val="0"/>
          <w:numId w:val="7"/>
        </w:numPr>
        <w:spacing w:line="360" w:lineRule="auto"/>
        <w:ind w:left="426"/>
        <w:jc w:val="both"/>
        <w:rPr>
          <w:rFonts w:ascii="Times New Roman" w:hAnsi="Times New Roman" w:cs="Times New Roman"/>
          <w:sz w:val="28"/>
          <w:szCs w:val="28"/>
        </w:rPr>
      </w:pPr>
      <w:r>
        <w:rPr>
          <w:rFonts w:ascii="Times New Roman" w:hAnsi="Times New Roman" w:cs="Times New Roman"/>
          <w:sz w:val="28"/>
          <w:szCs w:val="28"/>
        </w:rPr>
        <w:t>Полиномиальная регрессия 2-й и 3-й степени, сведение к линейной регрессии, множественная регрессия.</w:t>
      </w:r>
    </w:p>
    <w:p w:rsidR="00961A49" w:rsidRDefault="00DE0AD5" w:rsidP="00007ABC">
      <w:pPr>
        <w:numPr>
          <w:ilvl w:val="0"/>
          <w:numId w:val="7"/>
        </w:numPr>
        <w:spacing w:line="360" w:lineRule="auto"/>
        <w:ind w:left="426"/>
        <w:jc w:val="both"/>
        <w:rPr>
          <w:rFonts w:ascii="Times New Roman" w:hAnsi="Times New Roman" w:cs="Times New Roman"/>
          <w:sz w:val="28"/>
          <w:szCs w:val="28"/>
        </w:rPr>
      </w:pPr>
      <w:r>
        <w:rPr>
          <w:rFonts w:ascii="Times New Roman" w:hAnsi="Times New Roman" w:cs="Times New Roman"/>
          <w:sz w:val="28"/>
          <w:szCs w:val="28"/>
        </w:rPr>
        <w:t>Многокритериальная оптимизация по Парето; метод линейной свертки.</w:t>
      </w:r>
    </w:p>
    <w:p w:rsidR="00961A49" w:rsidRDefault="00DE0AD5" w:rsidP="00007ABC">
      <w:pPr>
        <w:numPr>
          <w:ilvl w:val="0"/>
          <w:numId w:val="7"/>
        </w:numPr>
        <w:spacing w:line="360" w:lineRule="auto"/>
        <w:ind w:left="0"/>
        <w:jc w:val="both"/>
        <w:rPr>
          <w:rFonts w:ascii="Times New Roman" w:hAnsi="Times New Roman" w:cs="Times New Roman"/>
          <w:sz w:val="28"/>
          <w:szCs w:val="28"/>
        </w:rPr>
      </w:pPr>
      <w:r>
        <w:rPr>
          <w:rFonts w:ascii="Times New Roman" w:hAnsi="Times New Roman" w:cs="Times New Roman"/>
          <w:sz w:val="28"/>
          <w:szCs w:val="28"/>
        </w:rPr>
        <w:t>Многокритериальная оптимизация методом контрольных показателей; методом идеальной точки.</w:t>
      </w:r>
    </w:p>
    <w:p w:rsidR="00961A49" w:rsidRDefault="00DE0AD5" w:rsidP="00007ABC">
      <w:pPr>
        <w:numPr>
          <w:ilvl w:val="0"/>
          <w:numId w:val="7"/>
        </w:numPr>
        <w:spacing w:line="360" w:lineRule="auto"/>
        <w:ind w:left="426"/>
        <w:jc w:val="both"/>
        <w:rPr>
          <w:rFonts w:ascii="Times New Roman" w:hAnsi="Times New Roman" w:cs="Times New Roman"/>
          <w:sz w:val="28"/>
          <w:szCs w:val="28"/>
        </w:rPr>
      </w:pPr>
      <w:r>
        <w:rPr>
          <w:rFonts w:ascii="Times New Roman" w:hAnsi="Times New Roman" w:cs="Times New Roman"/>
          <w:sz w:val="28"/>
          <w:szCs w:val="28"/>
        </w:rPr>
        <w:t>Методы и стадии экспертных оценок, разработка регламента, подбор экспертов.</w:t>
      </w:r>
    </w:p>
    <w:p w:rsidR="00961A49" w:rsidRDefault="00DE0AD5" w:rsidP="00007ABC">
      <w:pPr>
        <w:numPr>
          <w:ilvl w:val="0"/>
          <w:numId w:val="7"/>
        </w:numPr>
        <w:spacing w:line="360" w:lineRule="auto"/>
        <w:ind w:left="426"/>
        <w:jc w:val="both"/>
        <w:rPr>
          <w:rFonts w:ascii="Times New Roman" w:hAnsi="Times New Roman" w:cs="Times New Roman"/>
          <w:sz w:val="28"/>
          <w:szCs w:val="28"/>
        </w:rPr>
      </w:pPr>
      <w:r>
        <w:rPr>
          <w:rFonts w:ascii="Times New Roman" w:hAnsi="Times New Roman" w:cs="Times New Roman"/>
          <w:sz w:val="28"/>
          <w:szCs w:val="28"/>
        </w:rPr>
        <w:t>Методы средних баллов и бинарных отношений при проведении экспертных оценок.</w:t>
      </w:r>
    </w:p>
    <w:p w:rsidR="00961A49" w:rsidRDefault="00DE0AD5" w:rsidP="00007ABC">
      <w:pPr>
        <w:numPr>
          <w:ilvl w:val="0"/>
          <w:numId w:val="7"/>
        </w:numPr>
        <w:spacing w:line="360" w:lineRule="auto"/>
        <w:ind w:left="426"/>
        <w:jc w:val="both"/>
        <w:rPr>
          <w:rFonts w:ascii="Times New Roman" w:hAnsi="Times New Roman" w:cs="Times New Roman"/>
          <w:sz w:val="28"/>
          <w:szCs w:val="28"/>
        </w:rPr>
      </w:pPr>
      <w:r>
        <w:rPr>
          <w:rFonts w:ascii="Times New Roman" w:hAnsi="Times New Roman" w:cs="Times New Roman"/>
          <w:sz w:val="28"/>
          <w:szCs w:val="28"/>
        </w:rPr>
        <w:t>Методы медианных и средневзвешенных рангов при проведении экспертных оценок.</w:t>
      </w:r>
    </w:p>
    <w:p w:rsidR="00961A49" w:rsidRDefault="00DE0AD5" w:rsidP="00007ABC">
      <w:pPr>
        <w:numPr>
          <w:ilvl w:val="0"/>
          <w:numId w:val="7"/>
        </w:numPr>
        <w:spacing w:line="360" w:lineRule="auto"/>
        <w:ind w:left="426"/>
        <w:jc w:val="both"/>
        <w:rPr>
          <w:rFonts w:ascii="Times New Roman" w:hAnsi="Times New Roman" w:cs="Times New Roman"/>
          <w:sz w:val="28"/>
          <w:szCs w:val="28"/>
        </w:rPr>
      </w:pPr>
      <w:r>
        <w:rPr>
          <w:rFonts w:ascii="Times New Roman" w:hAnsi="Times New Roman" w:cs="Times New Roman"/>
          <w:sz w:val="28"/>
          <w:szCs w:val="28"/>
        </w:rPr>
        <w:t>Решение антагонистической игры в чистых и смешанных стратегиях.</w:t>
      </w:r>
    </w:p>
    <w:p w:rsidR="00961A49" w:rsidRDefault="00DE0AD5" w:rsidP="00007ABC">
      <w:pPr>
        <w:numPr>
          <w:ilvl w:val="0"/>
          <w:numId w:val="7"/>
        </w:numPr>
        <w:spacing w:line="360" w:lineRule="auto"/>
        <w:ind w:left="426"/>
        <w:jc w:val="both"/>
        <w:rPr>
          <w:rFonts w:ascii="Times New Roman" w:hAnsi="Times New Roman" w:cs="Times New Roman"/>
          <w:sz w:val="28"/>
          <w:szCs w:val="28"/>
        </w:rPr>
      </w:pPr>
      <w:r>
        <w:rPr>
          <w:rFonts w:ascii="Times New Roman" w:hAnsi="Times New Roman" w:cs="Times New Roman"/>
          <w:sz w:val="28"/>
          <w:szCs w:val="28"/>
        </w:rPr>
        <w:t>Решение биматричной игры в чистых и смешанных стратегиях.</w:t>
      </w:r>
    </w:p>
    <w:p w:rsidR="00961A49" w:rsidRDefault="00DE0AD5" w:rsidP="00007ABC">
      <w:pPr>
        <w:numPr>
          <w:ilvl w:val="0"/>
          <w:numId w:val="7"/>
        </w:numPr>
        <w:spacing w:line="360" w:lineRule="auto"/>
        <w:ind w:left="426"/>
        <w:jc w:val="both"/>
        <w:rPr>
          <w:rFonts w:ascii="Times New Roman" w:hAnsi="Times New Roman" w:cs="Times New Roman"/>
          <w:sz w:val="28"/>
          <w:szCs w:val="28"/>
        </w:rPr>
      </w:pPr>
      <w:r>
        <w:rPr>
          <w:rFonts w:ascii="Times New Roman" w:hAnsi="Times New Roman" w:cs="Times New Roman"/>
          <w:sz w:val="28"/>
          <w:szCs w:val="28"/>
        </w:rPr>
        <w:t>Решения матричной игры с природой в условиях риска и неопределенности.</w:t>
      </w:r>
    </w:p>
    <w:p w:rsidR="00961A49" w:rsidRDefault="00DE0AD5" w:rsidP="00007ABC">
      <w:pPr>
        <w:numPr>
          <w:ilvl w:val="0"/>
          <w:numId w:val="7"/>
        </w:numPr>
        <w:spacing w:line="360" w:lineRule="auto"/>
        <w:ind w:left="426"/>
        <w:jc w:val="both"/>
        <w:rPr>
          <w:rFonts w:ascii="Times New Roman" w:hAnsi="Times New Roman" w:cs="Times New Roman"/>
          <w:sz w:val="28"/>
          <w:szCs w:val="28"/>
        </w:rPr>
      </w:pPr>
      <w:r>
        <w:rPr>
          <w:rFonts w:ascii="Times New Roman" w:hAnsi="Times New Roman" w:cs="Times New Roman"/>
          <w:sz w:val="28"/>
          <w:szCs w:val="28"/>
        </w:rPr>
        <w:t>Решение позиционной игры с противником, сведение и решение как матричной игры.</w:t>
      </w:r>
    </w:p>
    <w:p w:rsidR="00961A49" w:rsidRPr="00007ABC" w:rsidRDefault="00DE0AD5" w:rsidP="00007ABC">
      <w:pPr>
        <w:numPr>
          <w:ilvl w:val="0"/>
          <w:numId w:val="7"/>
        </w:numPr>
        <w:spacing w:line="360" w:lineRule="auto"/>
        <w:ind w:left="426"/>
        <w:jc w:val="both"/>
        <w:rPr>
          <w:rFonts w:ascii="Times New Roman" w:hAnsi="Times New Roman" w:cs="Times New Roman"/>
          <w:sz w:val="28"/>
          <w:szCs w:val="28"/>
        </w:rPr>
      </w:pPr>
      <w:r>
        <w:rPr>
          <w:rFonts w:ascii="Times New Roman" w:hAnsi="Times New Roman" w:cs="Times New Roman"/>
          <w:sz w:val="28"/>
          <w:szCs w:val="28"/>
        </w:rPr>
        <w:lastRenderedPageBreak/>
        <w:t>Решение позиционной игры с природой, сведение и решение как матричной игры.</w:t>
      </w:r>
    </w:p>
    <w:p w:rsidR="00007ABC" w:rsidRDefault="00007ABC">
      <w:pPr>
        <w:jc w:val="center"/>
        <w:rPr>
          <w:rFonts w:ascii="Times New Roman" w:hAnsi="Times New Roman" w:cs="Times New Roman"/>
          <w:b/>
          <w:i/>
          <w:sz w:val="28"/>
          <w:szCs w:val="28"/>
        </w:rPr>
      </w:pPr>
    </w:p>
    <w:p w:rsidR="00961A49" w:rsidRDefault="00DE0AD5">
      <w:pPr>
        <w:jc w:val="center"/>
        <w:rPr>
          <w:rFonts w:ascii="Times New Roman" w:hAnsi="Times New Roman" w:cs="Times New Roman"/>
          <w:b/>
          <w:i/>
          <w:sz w:val="28"/>
          <w:szCs w:val="28"/>
        </w:rPr>
      </w:pPr>
      <w:r>
        <w:rPr>
          <w:rFonts w:ascii="Times New Roman" w:hAnsi="Times New Roman" w:cs="Times New Roman"/>
          <w:b/>
          <w:i/>
          <w:sz w:val="28"/>
          <w:szCs w:val="28"/>
        </w:rPr>
        <w:t xml:space="preserve">Примерные задания для подготовки к экзамену </w:t>
      </w:r>
    </w:p>
    <w:p w:rsidR="006B5270" w:rsidRDefault="006B5270">
      <w:pPr>
        <w:jc w:val="center"/>
        <w:rPr>
          <w:rFonts w:ascii="Times New Roman" w:hAnsi="Times New Roman" w:cs="Times New Roman"/>
          <w:b/>
          <w:i/>
          <w:sz w:val="28"/>
          <w:szCs w:val="28"/>
        </w:rPr>
      </w:pPr>
    </w:p>
    <w:p w:rsidR="00961A49" w:rsidRDefault="00DE0AD5" w:rsidP="006B5270">
      <w:pPr>
        <w:spacing w:line="360" w:lineRule="auto"/>
        <w:rPr>
          <w:rFonts w:ascii="Times New Roman" w:hAnsi="Times New Roman" w:cs="Times New Roman"/>
          <w:sz w:val="28"/>
          <w:szCs w:val="28"/>
        </w:rPr>
      </w:pPr>
      <w:r>
        <w:rPr>
          <w:rFonts w:ascii="Times New Roman" w:hAnsi="Times New Roman" w:cs="Times New Roman"/>
          <w:sz w:val="28"/>
          <w:szCs w:val="28"/>
        </w:rPr>
        <w:t>- Решение биматричной игры в чистых и смешанных стратегиях.</w:t>
      </w:r>
    </w:p>
    <w:p w:rsidR="00961A49" w:rsidRDefault="00DE0AD5" w:rsidP="006B5270">
      <w:pPr>
        <w:tabs>
          <w:tab w:val="left" w:pos="709"/>
          <w:tab w:val="left" w:pos="851"/>
          <w:tab w:val="left" w:pos="993"/>
        </w:tabs>
        <w:spacing w:line="360" w:lineRule="auto"/>
        <w:ind w:left="794"/>
        <w:contextualSpacing/>
      </w:pPr>
      <w:r>
        <w:rPr>
          <w:rFonts w:ascii="Times New Roman" w:hAnsi="Times New Roman" w:cs="Times New Roman"/>
          <w:sz w:val="28"/>
          <w:szCs w:val="28"/>
        </w:rPr>
        <w:t>Муж и жена решают какие места взять в самолете для долгого перелета. Схема рассадки пасса</w:t>
      </w:r>
      <w:r>
        <w:rPr>
          <w:rFonts w:ascii="Times New Roman" w:eastAsiaTheme="minorHAnsi" w:hAnsi="Times New Roman" w:cs="Times New Roman"/>
          <w:color w:val="auto"/>
          <w:kern w:val="0"/>
          <w:sz w:val="28"/>
          <w:szCs w:val="28"/>
          <w:lang w:eastAsia="en-US"/>
        </w:rPr>
        <w:t>жиров в ряду следующая:</w:t>
      </w:r>
    </w:p>
    <w:tbl>
      <w:tblPr>
        <w:tblStyle w:val="42"/>
        <w:tblW w:w="7938" w:type="dxa"/>
        <w:tblInd w:w="1350" w:type="dxa"/>
        <w:tblLayout w:type="fixed"/>
        <w:tblLook w:val="04A0" w:firstRow="1" w:lastRow="0" w:firstColumn="1" w:lastColumn="0" w:noHBand="0" w:noVBand="1"/>
      </w:tblPr>
      <w:tblGrid>
        <w:gridCol w:w="1859"/>
        <w:gridCol w:w="1109"/>
        <w:gridCol w:w="1109"/>
        <w:gridCol w:w="1109"/>
        <w:gridCol w:w="1109"/>
        <w:gridCol w:w="1643"/>
      </w:tblGrid>
      <w:tr w:rsidR="00961A49">
        <w:tc>
          <w:tcPr>
            <w:tcW w:w="1858" w:type="dxa"/>
            <w:tcBorders>
              <w:top w:val="nil"/>
              <w:left w:val="nil"/>
              <w:bottom w:val="nil"/>
            </w:tcBorders>
          </w:tcPr>
          <w:p w:rsidR="00961A49" w:rsidRDefault="00DE0AD5" w:rsidP="006B5270">
            <w:pPr>
              <w:tabs>
                <w:tab w:val="left" w:pos="709"/>
                <w:tab w:val="left" w:pos="851"/>
                <w:tab w:val="left" w:pos="993"/>
              </w:tabs>
              <w:spacing w:line="360" w:lineRule="auto"/>
              <w:ind w:left="794" w:hanging="794"/>
              <w:contextualSpacing/>
            </w:pPr>
            <w:r>
              <w:rPr>
                <w:rFonts w:ascii="Times New Roman" w:eastAsiaTheme="minorHAnsi" w:hAnsi="Times New Roman" w:cs="Times New Roman"/>
                <w:color w:val="auto"/>
                <w:kern w:val="0"/>
                <w:sz w:val="28"/>
                <w:szCs w:val="28"/>
              </w:rPr>
              <w:t>иллюминатор</w:t>
            </w:r>
          </w:p>
        </w:tc>
        <w:tc>
          <w:tcPr>
            <w:tcW w:w="1109" w:type="dxa"/>
          </w:tcPr>
          <w:p w:rsidR="00961A49" w:rsidRDefault="00DE0AD5" w:rsidP="006B5270">
            <w:pPr>
              <w:tabs>
                <w:tab w:val="left" w:pos="709"/>
                <w:tab w:val="left" w:pos="851"/>
                <w:tab w:val="left" w:pos="993"/>
              </w:tabs>
              <w:spacing w:line="360" w:lineRule="auto"/>
              <w:ind w:left="907" w:hanging="850"/>
              <w:contextualSpacing/>
            </w:pPr>
            <w:r>
              <w:rPr>
                <w:rFonts w:ascii="Times New Roman" w:eastAsiaTheme="minorHAnsi" w:hAnsi="Times New Roman" w:cs="Times New Roman"/>
                <w:color w:val="auto"/>
                <w:kern w:val="0"/>
                <w:sz w:val="28"/>
                <w:szCs w:val="28"/>
              </w:rPr>
              <w:t>1</w:t>
            </w:r>
          </w:p>
        </w:tc>
        <w:tc>
          <w:tcPr>
            <w:tcW w:w="1109" w:type="dxa"/>
          </w:tcPr>
          <w:p w:rsidR="00961A49" w:rsidRDefault="00DE0AD5" w:rsidP="006B5270">
            <w:pPr>
              <w:tabs>
                <w:tab w:val="left" w:pos="709"/>
                <w:tab w:val="left" w:pos="851"/>
                <w:tab w:val="left" w:pos="993"/>
              </w:tabs>
              <w:spacing w:line="360" w:lineRule="auto"/>
              <w:ind w:left="907" w:hanging="850"/>
              <w:contextualSpacing/>
            </w:pPr>
            <w:r>
              <w:rPr>
                <w:rFonts w:ascii="Times New Roman" w:eastAsiaTheme="minorHAnsi" w:hAnsi="Times New Roman" w:cs="Times New Roman"/>
                <w:color w:val="auto"/>
                <w:kern w:val="0"/>
                <w:sz w:val="28"/>
                <w:szCs w:val="28"/>
              </w:rPr>
              <w:t>2</w:t>
            </w:r>
          </w:p>
        </w:tc>
        <w:tc>
          <w:tcPr>
            <w:tcW w:w="1109" w:type="dxa"/>
          </w:tcPr>
          <w:p w:rsidR="00961A49" w:rsidRDefault="00DE0AD5" w:rsidP="006B5270">
            <w:pPr>
              <w:tabs>
                <w:tab w:val="left" w:pos="709"/>
                <w:tab w:val="left" w:pos="851"/>
                <w:tab w:val="left" w:pos="993"/>
              </w:tabs>
              <w:spacing w:line="360" w:lineRule="auto"/>
              <w:ind w:left="907" w:hanging="850"/>
              <w:contextualSpacing/>
            </w:pPr>
            <w:r>
              <w:rPr>
                <w:rFonts w:ascii="Times New Roman" w:eastAsiaTheme="minorHAnsi" w:hAnsi="Times New Roman" w:cs="Times New Roman"/>
                <w:color w:val="auto"/>
                <w:kern w:val="0"/>
                <w:sz w:val="28"/>
                <w:szCs w:val="28"/>
              </w:rPr>
              <w:t>3</w:t>
            </w:r>
          </w:p>
        </w:tc>
        <w:tc>
          <w:tcPr>
            <w:tcW w:w="1109" w:type="dxa"/>
          </w:tcPr>
          <w:p w:rsidR="00961A49" w:rsidRDefault="00DE0AD5" w:rsidP="006B5270">
            <w:pPr>
              <w:tabs>
                <w:tab w:val="left" w:pos="709"/>
                <w:tab w:val="left" w:pos="851"/>
                <w:tab w:val="left" w:pos="993"/>
              </w:tabs>
              <w:spacing w:line="360" w:lineRule="auto"/>
              <w:ind w:left="907" w:hanging="850"/>
              <w:contextualSpacing/>
            </w:pPr>
            <w:r>
              <w:rPr>
                <w:rFonts w:ascii="Times New Roman" w:eastAsiaTheme="minorHAnsi" w:hAnsi="Times New Roman" w:cs="Times New Roman"/>
                <w:color w:val="auto"/>
                <w:kern w:val="0"/>
                <w:sz w:val="28"/>
                <w:szCs w:val="28"/>
              </w:rPr>
              <w:t>4</w:t>
            </w:r>
          </w:p>
        </w:tc>
        <w:tc>
          <w:tcPr>
            <w:tcW w:w="1643" w:type="dxa"/>
            <w:tcBorders>
              <w:top w:val="nil"/>
              <w:bottom w:val="nil"/>
              <w:right w:val="nil"/>
            </w:tcBorders>
          </w:tcPr>
          <w:p w:rsidR="00961A49" w:rsidRDefault="00DE0AD5" w:rsidP="006B5270">
            <w:pPr>
              <w:tabs>
                <w:tab w:val="left" w:pos="709"/>
                <w:tab w:val="left" w:pos="851"/>
                <w:tab w:val="left" w:pos="993"/>
              </w:tabs>
              <w:spacing w:line="360" w:lineRule="auto"/>
              <w:ind w:left="907" w:right="113" w:hanging="737"/>
              <w:contextualSpacing/>
            </w:pPr>
            <w:r>
              <w:rPr>
                <w:rFonts w:ascii="Times New Roman" w:eastAsiaTheme="minorHAnsi" w:hAnsi="Times New Roman" w:cs="Times New Roman"/>
                <w:color w:val="auto"/>
                <w:kern w:val="0"/>
                <w:sz w:val="28"/>
                <w:szCs w:val="28"/>
              </w:rPr>
              <w:t>проход</w:t>
            </w:r>
          </w:p>
        </w:tc>
      </w:tr>
    </w:tbl>
    <w:p w:rsidR="00961A49" w:rsidRDefault="00DE0AD5" w:rsidP="006B5270">
      <w:pPr>
        <w:tabs>
          <w:tab w:val="left" w:pos="709"/>
          <w:tab w:val="left" w:pos="851"/>
          <w:tab w:val="left" w:pos="993"/>
        </w:tabs>
        <w:spacing w:before="120" w:line="360" w:lineRule="auto"/>
        <w:ind w:left="794"/>
        <w:contextualSpacing/>
      </w:pPr>
      <w:r>
        <w:rPr>
          <w:rFonts w:ascii="Times New Roman" w:eastAsiaTheme="minorHAnsi" w:hAnsi="Times New Roman" w:cs="Times New Roman"/>
          <w:color w:val="auto"/>
          <w:kern w:val="0"/>
          <w:sz w:val="28"/>
          <w:szCs w:val="28"/>
          <w:lang w:eastAsia="en-US"/>
        </w:rPr>
        <w:t xml:space="preserve">Жена любит сидеть у иллюминатора, а муж – у прохода. От этого они получают по 10 баллов удовлетворения от перелета. Удаление на каждое кресло от любимого места снижает их радость на 2 балла. При этом они хотят общаться </w:t>
      </w:r>
      <w:r>
        <w:rPr>
          <w:rFonts w:ascii="Times New Roman" w:hAnsi="Times New Roman" w:cs="Times New Roman"/>
          <w:sz w:val="28"/>
          <w:szCs w:val="28"/>
        </w:rPr>
        <w:t>друг с другом: если они сидят через кресло, то их баллы делятся пополам, а если через два кресла – вчетверо.</w:t>
      </w:r>
    </w:p>
    <w:p w:rsidR="00961A49" w:rsidRDefault="00DE0AD5" w:rsidP="006B5270">
      <w:pPr>
        <w:spacing w:line="360" w:lineRule="auto"/>
        <w:ind w:left="794"/>
        <w:rPr>
          <w:rFonts w:ascii="Times New Roman" w:hAnsi="Times New Roman" w:cs="Times New Roman"/>
          <w:sz w:val="28"/>
          <w:szCs w:val="28"/>
        </w:rPr>
      </w:pPr>
      <w:r>
        <w:rPr>
          <w:rFonts w:ascii="Times New Roman" w:hAnsi="Times New Roman" w:cs="Times New Roman"/>
          <w:sz w:val="28"/>
          <w:szCs w:val="28"/>
        </w:rPr>
        <w:t>Подскажите супругам как им лучше сесть в одном полете и в нескольких перелетах так, чтобы в среднем оба остались довольны.</w:t>
      </w:r>
    </w:p>
    <w:p w:rsidR="006B5270" w:rsidRPr="00007ABC" w:rsidRDefault="00DE0AD5" w:rsidP="00007ABC">
      <w:pPr>
        <w:tabs>
          <w:tab w:val="left" w:pos="851"/>
        </w:tabs>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Завод производит холодильники трех видов. Для изготовления дорогого холодильника требуется 9 кг пластика, 15 кг стекла и 20 кг металла, среднего холодильника – 10 кг пластика, 12 кг стекла и 14 кг металла, дешевого холодильника – 8 кг пластика, 6 кг стекла и 4 кг металла. Емкость склада завода составляет до 1000 кг каждого материала. Прибыль от продажи дорого холодильника составляет 42 тыс. руб., среднего – 24 тыс. руб., дешевого – 12 тыс. руб. Найти оптимальное количество холодильников каждого вида, обеспечивающих получение максимальной прибыли.</w:t>
      </w:r>
    </w:p>
    <w:p w:rsidR="006B5270" w:rsidRDefault="006B5270">
      <w:pPr>
        <w:jc w:val="center"/>
        <w:rPr>
          <w:rFonts w:ascii="Times New Roman" w:hAnsi="Times New Roman" w:cs="Times New Roman"/>
          <w:b/>
          <w:i/>
          <w:sz w:val="28"/>
          <w:szCs w:val="28"/>
        </w:rPr>
      </w:pPr>
    </w:p>
    <w:p w:rsidR="00961A49" w:rsidRDefault="00DE0AD5">
      <w:pPr>
        <w:jc w:val="center"/>
        <w:rPr>
          <w:rFonts w:ascii="Times New Roman" w:hAnsi="Times New Roman" w:cs="Times New Roman"/>
          <w:b/>
          <w:i/>
          <w:sz w:val="28"/>
          <w:szCs w:val="28"/>
        </w:rPr>
      </w:pPr>
      <w:r>
        <w:rPr>
          <w:rFonts w:ascii="Times New Roman" w:hAnsi="Times New Roman" w:cs="Times New Roman"/>
          <w:b/>
          <w:i/>
          <w:sz w:val="28"/>
          <w:szCs w:val="28"/>
        </w:rPr>
        <w:t>Пример экзаменационного билета</w:t>
      </w:r>
    </w:p>
    <w:p w:rsidR="006B5270" w:rsidRDefault="006B5270">
      <w:pPr>
        <w:jc w:val="center"/>
        <w:rPr>
          <w:rFonts w:ascii="Times New Roman" w:hAnsi="Times New Roman" w:cs="Times New Roman"/>
          <w:b/>
          <w:i/>
          <w:sz w:val="28"/>
          <w:szCs w:val="28"/>
        </w:rPr>
      </w:pPr>
    </w:p>
    <w:p w:rsidR="00961A49" w:rsidRPr="00DE0AD5" w:rsidRDefault="00DE0AD5" w:rsidP="006B527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Многокритериальная оптимизация по Парето; метод линейной свертки </w:t>
      </w:r>
      <w:r w:rsidRPr="00007ABC">
        <w:rPr>
          <w:rFonts w:ascii="Times New Roman" w:hAnsi="Times New Roman" w:cs="Times New Roman"/>
          <w:b/>
          <w:sz w:val="28"/>
          <w:szCs w:val="28"/>
        </w:rPr>
        <w:t>(10 балов)</w:t>
      </w:r>
    </w:p>
    <w:p w:rsidR="00961A49" w:rsidRDefault="00DE0AD5" w:rsidP="006B5270">
      <w:pPr>
        <w:spacing w:line="360" w:lineRule="auto"/>
        <w:rPr>
          <w:rFonts w:ascii="Times New Roman" w:hAnsi="Times New Roman" w:cs="Times New Roman"/>
          <w:sz w:val="28"/>
          <w:szCs w:val="28"/>
        </w:rPr>
      </w:pPr>
      <w:r>
        <w:rPr>
          <w:rFonts w:ascii="Times New Roman" w:hAnsi="Times New Roman" w:cs="Times New Roman"/>
          <w:sz w:val="28"/>
          <w:szCs w:val="28"/>
        </w:rPr>
        <w:t xml:space="preserve">- Решение биматричной игры в чистых и смешанных стратегиях </w:t>
      </w:r>
    </w:p>
    <w:p w:rsidR="00961A49" w:rsidRDefault="00DE0AD5" w:rsidP="006B5270">
      <w:pPr>
        <w:tabs>
          <w:tab w:val="left" w:pos="709"/>
          <w:tab w:val="left" w:pos="851"/>
          <w:tab w:val="left" w:pos="993"/>
        </w:tabs>
        <w:spacing w:line="360" w:lineRule="auto"/>
        <w:ind w:left="794"/>
        <w:contextualSpacing/>
      </w:pPr>
      <w:r>
        <w:rPr>
          <w:rFonts w:ascii="Times New Roman" w:hAnsi="Times New Roman" w:cs="Times New Roman"/>
          <w:sz w:val="28"/>
          <w:szCs w:val="28"/>
        </w:rPr>
        <w:t>Муж и жена решают какие места взять в самолете для долгого перелета. Схема рассадки пасса</w:t>
      </w:r>
      <w:r>
        <w:rPr>
          <w:rFonts w:ascii="Times New Roman" w:eastAsiaTheme="minorHAnsi" w:hAnsi="Times New Roman" w:cs="Times New Roman"/>
          <w:color w:val="auto"/>
          <w:kern w:val="0"/>
          <w:sz w:val="28"/>
          <w:szCs w:val="28"/>
          <w:lang w:eastAsia="en-US"/>
        </w:rPr>
        <w:t>жиров в ряду следующая:</w:t>
      </w:r>
    </w:p>
    <w:tbl>
      <w:tblPr>
        <w:tblStyle w:val="42"/>
        <w:tblW w:w="7938" w:type="dxa"/>
        <w:tblInd w:w="1350" w:type="dxa"/>
        <w:tblLayout w:type="fixed"/>
        <w:tblLook w:val="04A0" w:firstRow="1" w:lastRow="0" w:firstColumn="1" w:lastColumn="0" w:noHBand="0" w:noVBand="1"/>
      </w:tblPr>
      <w:tblGrid>
        <w:gridCol w:w="1859"/>
        <w:gridCol w:w="1109"/>
        <w:gridCol w:w="1109"/>
        <w:gridCol w:w="1109"/>
        <w:gridCol w:w="1109"/>
        <w:gridCol w:w="1643"/>
      </w:tblGrid>
      <w:tr w:rsidR="00961A49">
        <w:tc>
          <w:tcPr>
            <w:tcW w:w="1858" w:type="dxa"/>
            <w:tcBorders>
              <w:top w:val="nil"/>
              <w:left w:val="nil"/>
              <w:bottom w:val="nil"/>
            </w:tcBorders>
          </w:tcPr>
          <w:p w:rsidR="00961A49" w:rsidRDefault="00DE0AD5" w:rsidP="006B5270">
            <w:pPr>
              <w:tabs>
                <w:tab w:val="left" w:pos="709"/>
                <w:tab w:val="left" w:pos="851"/>
                <w:tab w:val="left" w:pos="993"/>
              </w:tabs>
              <w:spacing w:line="360" w:lineRule="auto"/>
              <w:ind w:left="794" w:hanging="794"/>
              <w:contextualSpacing/>
            </w:pPr>
            <w:r>
              <w:rPr>
                <w:rFonts w:ascii="Times New Roman" w:eastAsiaTheme="minorHAnsi" w:hAnsi="Times New Roman" w:cs="Times New Roman"/>
                <w:color w:val="auto"/>
                <w:kern w:val="0"/>
                <w:sz w:val="28"/>
                <w:szCs w:val="28"/>
              </w:rPr>
              <w:t>иллюминатор</w:t>
            </w:r>
          </w:p>
        </w:tc>
        <w:tc>
          <w:tcPr>
            <w:tcW w:w="1109" w:type="dxa"/>
          </w:tcPr>
          <w:p w:rsidR="00961A49" w:rsidRDefault="00DE0AD5" w:rsidP="006B5270">
            <w:pPr>
              <w:tabs>
                <w:tab w:val="left" w:pos="709"/>
                <w:tab w:val="left" w:pos="851"/>
                <w:tab w:val="left" w:pos="993"/>
              </w:tabs>
              <w:spacing w:line="360" w:lineRule="auto"/>
              <w:ind w:left="907" w:hanging="850"/>
              <w:contextualSpacing/>
            </w:pPr>
            <w:r>
              <w:rPr>
                <w:rFonts w:ascii="Times New Roman" w:eastAsiaTheme="minorHAnsi" w:hAnsi="Times New Roman" w:cs="Times New Roman"/>
                <w:color w:val="auto"/>
                <w:kern w:val="0"/>
                <w:sz w:val="28"/>
                <w:szCs w:val="28"/>
              </w:rPr>
              <w:t>1</w:t>
            </w:r>
          </w:p>
        </w:tc>
        <w:tc>
          <w:tcPr>
            <w:tcW w:w="1109" w:type="dxa"/>
          </w:tcPr>
          <w:p w:rsidR="00961A49" w:rsidRDefault="00DE0AD5" w:rsidP="006B5270">
            <w:pPr>
              <w:tabs>
                <w:tab w:val="left" w:pos="709"/>
                <w:tab w:val="left" w:pos="851"/>
                <w:tab w:val="left" w:pos="993"/>
              </w:tabs>
              <w:spacing w:line="360" w:lineRule="auto"/>
              <w:ind w:left="907" w:hanging="850"/>
              <w:contextualSpacing/>
            </w:pPr>
            <w:r>
              <w:rPr>
                <w:rFonts w:ascii="Times New Roman" w:eastAsiaTheme="minorHAnsi" w:hAnsi="Times New Roman" w:cs="Times New Roman"/>
                <w:color w:val="auto"/>
                <w:kern w:val="0"/>
                <w:sz w:val="28"/>
                <w:szCs w:val="28"/>
              </w:rPr>
              <w:t>2</w:t>
            </w:r>
          </w:p>
        </w:tc>
        <w:tc>
          <w:tcPr>
            <w:tcW w:w="1109" w:type="dxa"/>
          </w:tcPr>
          <w:p w:rsidR="00961A49" w:rsidRDefault="00DE0AD5" w:rsidP="006B5270">
            <w:pPr>
              <w:tabs>
                <w:tab w:val="left" w:pos="709"/>
                <w:tab w:val="left" w:pos="851"/>
                <w:tab w:val="left" w:pos="993"/>
              </w:tabs>
              <w:spacing w:line="360" w:lineRule="auto"/>
              <w:ind w:left="907" w:hanging="850"/>
              <w:contextualSpacing/>
            </w:pPr>
            <w:r>
              <w:rPr>
                <w:rFonts w:ascii="Times New Roman" w:eastAsiaTheme="minorHAnsi" w:hAnsi="Times New Roman" w:cs="Times New Roman"/>
                <w:color w:val="auto"/>
                <w:kern w:val="0"/>
                <w:sz w:val="28"/>
                <w:szCs w:val="28"/>
              </w:rPr>
              <w:t>3</w:t>
            </w:r>
          </w:p>
        </w:tc>
        <w:tc>
          <w:tcPr>
            <w:tcW w:w="1109" w:type="dxa"/>
          </w:tcPr>
          <w:p w:rsidR="00961A49" w:rsidRDefault="00DE0AD5" w:rsidP="006B5270">
            <w:pPr>
              <w:tabs>
                <w:tab w:val="left" w:pos="709"/>
                <w:tab w:val="left" w:pos="851"/>
                <w:tab w:val="left" w:pos="993"/>
              </w:tabs>
              <w:spacing w:line="360" w:lineRule="auto"/>
              <w:ind w:left="907" w:hanging="850"/>
              <w:contextualSpacing/>
            </w:pPr>
            <w:r>
              <w:rPr>
                <w:rFonts w:ascii="Times New Roman" w:eastAsiaTheme="minorHAnsi" w:hAnsi="Times New Roman" w:cs="Times New Roman"/>
                <w:color w:val="auto"/>
                <w:kern w:val="0"/>
                <w:sz w:val="28"/>
                <w:szCs w:val="28"/>
              </w:rPr>
              <w:t>4</w:t>
            </w:r>
          </w:p>
        </w:tc>
        <w:tc>
          <w:tcPr>
            <w:tcW w:w="1643" w:type="dxa"/>
            <w:tcBorders>
              <w:top w:val="nil"/>
              <w:bottom w:val="nil"/>
              <w:right w:val="nil"/>
            </w:tcBorders>
          </w:tcPr>
          <w:p w:rsidR="00961A49" w:rsidRDefault="00DE0AD5" w:rsidP="006B5270">
            <w:pPr>
              <w:tabs>
                <w:tab w:val="left" w:pos="709"/>
                <w:tab w:val="left" w:pos="851"/>
                <w:tab w:val="left" w:pos="993"/>
              </w:tabs>
              <w:spacing w:line="360" w:lineRule="auto"/>
              <w:ind w:left="907" w:right="113" w:hanging="737"/>
              <w:contextualSpacing/>
            </w:pPr>
            <w:r>
              <w:rPr>
                <w:rFonts w:ascii="Times New Roman" w:eastAsiaTheme="minorHAnsi" w:hAnsi="Times New Roman" w:cs="Times New Roman"/>
                <w:color w:val="auto"/>
                <w:kern w:val="0"/>
                <w:sz w:val="28"/>
                <w:szCs w:val="28"/>
              </w:rPr>
              <w:t>проход</w:t>
            </w:r>
          </w:p>
        </w:tc>
      </w:tr>
    </w:tbl>
    <w:p w:rsidR="00961A49" w:rsidRDefault="00DE0AD5" w:rsidP="006B5270">
      <w:pPr>
        <w:tabs>
          <w:tab w:val="left" w:pos="709"/>
          <w:tab w:val="left" w:pos="851"/>
          <w:tab w:val="left" w:pos="993"/>
        </w:tabs>
        <w:spacing w:before="120" w:line="360" w:lineRule="auto"/>
        <w:ind w:left="794"/>
        <w:contextualSpacing/>
        <w:jc w:val="both"/>
      </w:pPr>
      <w:r>
        <w:rPr>
          <w:rFonts w:ascii="Times New Roman" w:eastAsiaTheme="minorHAnsi" w:hAnsi="Times New Roman" w:cs="Times New Roman"/>
          <w:color w:val="auto"/>
          <w:kern w:val="0"/>
          <w:sz w:val="28"/>
          <w:szCs w:val="28"/>
          <w:lang w:eastAsia="en-US"/>
        </w:rPr>
        <w:t xml:space="preserve">Жена любит сидеть у иллюминатора, а муж – у прохода. От этого они получают по 10 баллов удовлетворения от перелета. Удаление на каждое кресло от </w:t>
      </w:r>
      <w:r>
        <w:rPr>
          <w:rFonts w:ascii="Times New Roman" w:eastAsiaTheme="minorHAnsi" w:hAnsi="Times New Roman" w:cs="Times New Roman"/>
          <w:color w:val="auto"/>
          <w:kern w:val="0"/>
          <w:sz w:val="28"/>
          <w:szCs w:val="28"/>
          <w:lang w:eastAsia="en-US"/>
        </w:rPr>
        <w:lastRenderedPageBreak/>
        <w:t xml:space="preserve">любимого места снижает их радость на 2 балла. При этом они хотят общаться друг с другом: если они сидят через кресло, то их </w:t>
      </w:r>
      <w:r>
        <w:rPr>
          <w:rFonts w:ascii="Times New Roman" w:hAnsi="Times New Roman" w:cs="Times New Roman"/>
          <w:sz w:val="28"/>
          <w:szCs w:val="28"/>
        </w:rPr>
        <w:t>баллы делятся пополам, а если через два кресла – вчетверо.</w:t>
      </w:r>
    </w:p>
    <w:p w:rsidR="00961A49" w:rsidRDefault="00DE0AD5" w:rsidP="006B5270">
      <w:pPr>
        <w:spacing w:line="360" w:lineRule="auto"/>
        <w:ind w:left="794"/>
      </w:pPr>
      <w:r>
        <w:rPr>
          <w:rFonts w:ascii="Times New Roman" w:hAnsi="Times New Roman" w:cs="Times New Roman"/>
          <w:sz w:val="28"/>
          <w:szCs w:val="28"/>
        </w:rPr>
        <w:t>Подскажите супругам как им лучше сесть в одном полете и в нескольких перелетах так, чтобы в среднем оба остались довол</w:t>
      </w:r>
      <w:r>
        <w:rPr>
          <w:rFonts w:ascii="Times New Roman" w:eastAsiaTheme="minorHAnsi" w:hAnsi="Times New Roman" w:cs="Times New Roman"/>
          <w:color w:val="auto"/>
          <w:kern w:val="0"/>
          <w:sz w:val="28"/>
          <w:szCs w:val="28"/>
          <w:lang w:eastAsia="en-US"/>
        </w:rPr>
        <w:t xml:space="preserve">ьны </w:t>
      </w:r>
      <w:r w:rsidRPr="00007ABC">
        <w:rPr>
          <w:rFonts w:ascii="Times New Roman" w:eastAsiaTheme="minorHAnsi" w:hAnsi="Times New Roman" w:cs="Times New Roman"/>
          <w:b/>
          <w:color w:val="auto"/>
          <w:kern w:val="0"/>
          <w:sz w:val="28"/>
          <w:szCs w:val="28"/>
          <w:lang w:eastAsia="en-US"/>
        </w:rPr>
        <w:t>(25 балов)</w:t>
      </w:r>
    </w:p>
    <w:p w:rsidR="00961A49" w:rsidRPr="006B5270" w:rsidRDefault="00DE0AD5" w:rsidP="006B5270">
      <w:pPr>
        <w:spacing w:line="360" w:lineRule="auto"/>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 Завод производит холодильники трех видов. Для изготовления дорогого холодильника требуется 9 кг пластика, 15 кг стекла и 20 кг металла, среднего холодильника – 10 кг пластика, 12 кг стекла и 14 кг металла, дешевого холодильника – 8 кг пластика, 6 кг стекла и 4 кг металла. Емкость склада завода составляет до 1000 кг каждого материала. Прибыль от продажи дорого холодильника составляет 42 тыс. руб., среднего – 24 тыс. руб., дешевого – 12 тыс. руб. Найти оптимальное количество холодильников каждого вида, обеспечивающих получение максимальной прибыли </w:t>
      </w:r>
      <w:r w:rsidRPr="00007ABC">
        <w:rPr>
          <w:rFonts w:ascii="Times New Roman" w:eastAsiaTheme="minorHAnsi" w:hAnsi="Times New Roman" w:cs="Times New Roman"/>
          <w:b/>
          <w:color w:val="auto"/>
          <w:kern w:val="0"/>
          <w:sz w:val="28"/>
          <w:szCs w:val="28"/>
          <w:lang w:eastAsia="en-US"/>
        </w:rPr>
        <w:t>(25 балов)</w:t>
      </w:r>
    </w:p>
    <w:p w:rsidR="00961A49" w:rsidRDefault="00961A49">
      <w:pPr>
        <w:jc w:val="center"/>
        <w:rPr>
          <w:rFonts w:ascii="Times New Roman" w:hAnsi="Times New Roman" w:cs="Times New Roman"/>
          <w:color w:val="FF0000"/>
          <w:sz w:val="28"/>
          <w:szCs w:val="28"/>
        </w:rPr>
      </w:pPr>
    </w:p>
    <w:p w:rsidR="00961A49" w:rsidRPr="00A31784" w:rsidRDefault="00A31784" w:rsidP="00A31784">
      <w:pPr>
        <w:pStyle w:val="afff"/>
        <w:spacing w:line="360" w:lineRule="auto"/>
        <w:jc w:val="both"/>
        <w:rPr>
          <w:rFonts w:ascii="Times New Roman" w:hAnsi="Times New Roman" w:cs="Times New Roman"/>
          <w:b/>
          <w:sz w:val="28"/>
          <w:szCs w:val="28"/>
        </w:rPr>
      </w:pPr>
      <w:bookmarkStart w:id="41" w:name="_Toc5029569"/>
      <w:bookmarkStart w:id="42" w:name="_Toc5052154"/>
      <w:bookmarkStart w:id="43" w:name="_Toc35431825"/>
      <w:bookmarkStart w:id="44" w:name="_Toc19304896"/>
      <w:r w:rsidRPr="00A31784">
        <w:rPr>
          <w:rFonts w:ascii="Times New Roman" w:hAnsi="Times New Roman" w:cs="Times New Roman"/>
          <w:b/>
          <w:sz w:val="28"/>
          <w:szCs w:val="28"/>
        </w:rPr>
        <w:t xml:space="preserve">8. </w:t>
      </w:r>
      <w:r w:rsidR="00DE0AD5" w:rsidRPr="00A31784">
        <w:rPr>
          <w:rFonts w:ascii="Times New Roman" w:hAnsi="Times New Roman" w:cs="Times New Roman"/>
          <w:b/>
          <w:sz w:val="28"/>
          <w:szCs w:val="28"/>
        </w:rPr>
        <w:t>Перечень основной и дополнительной учебной литературы</w:t>
      </w:r>
      <w:bookmarkEnd w:id="41"/>
      <w:bookmarkEnd w:id="42"/>
      <w:r w:rsidR="00DE0AD5" w:rsidRPr="00A31784">
        <w:rPr>
          <w:rFonts w:ascii="Times New Roman" w:hAnsi="Times New Roman" w:cs="Times New Roman"/>
          <w:b/>
          <w:sz w:val="28"/>
          <w:szCs w:val="28"/>
        </w:rPr>
        <w:t>, необходимой для освоения дисциплины</w:t>
      </w:r>
      <w:bookmarkEnd w:id="43"/>
      <w:bookmarkEnd w:id="44"/>
    </w:p>
    <w:p w:rsidR="001448C7" w:rsidRDefault="001448C7" w:rsidP="00007ABC">
      <w:pPr>
        <w:pStyle w:val="afff"/>
        <w:spacing w:line="360" w:lineRule="auto"/>
        <w:jc w:val="both"/>
        <w:rPr>
          <w:rFonts w:ascii="Times New Roman" w:hAnsi="Times New Roman" w:cs="Times New Roman"/>
          <w:b/>
          <w:sz w:val="28"/>
          <w:szCs w:val="28"/>
        </w:rPr>
      </w:pPr>
      <w:bookmarkStart w:id="45" w:name="_Toc5052156"/>
      <w:bookmarkStart w:id="46" w:name="_Toc2620976591"/>
      <w:bookmarkEnd w:id="46"/>
    </w:p>
    <w:p w:rsidR="00961A49" w:rsidRDefault="00DE0AD5" w:rsidP="00007ABC">
      <w:pPr>
        <w:pStyle w:val="afff"/>
        <w:spacing w:line="360" w:lineRule="auto"/>
        <w:jc w:val="both"/>
        <w:rPr>
          <w:rFonts w:ascii="Times New Roman" w:hAnsi="Times New Roman" w:cs="Times New Roman"/>
          <w:b/>
          <w:sz w:val="28"/>
          <w:szCs w:val="28"/>
        </w:rPr>
      </w:pPr>
      <w:r w:rsidRPr="00007ABC">
        <w:rPr>
          <w:rFonts w:ascii="Times New Roman" w:hAnsi="Times New Roman" w:cs="Times New Roman"/>
          <w:b/>
          <w:sz w:val="28"/>
          <w:szCs w:val="28"/>
        </w:rPr>
        <w:t>а) основная</w:t>
      </w:r>
      <w:r w:rsidR="00007ABC" w:rsidRPr="00007ABC">
        <w:rPr>
          <w:rFonts w:ascii="Times New Roman" w:hAnsi="Times New Roman" w:cs="Times New Roman"/>
          <w:b/>
          <w:sz w:val="28"/>
          <w:szCs w:val="28"/>
        </w:rPr>
        <w:t xml:space="preserve"> литература</w:t>
      </w:r>
      <w:r w:rsidRPr="00007ABC">
        <w:rPr>
          <w:rFonts w:ascii="Times New Roman" w:hAnsi="Times New Roman" w:cs="Times New Roman"/>
          <w:b/>
          <w:sz w:val="28"/>
          <w:szCs w:val="28"/>
        </w:rPr>
        <w:t>:</w:t>
      </w:r>
    </w:p>
    <w:p w:rsidR="001448C7" w:rsidRPr="00007ABC" w:rsidRDefault="001448C7" w:rsidP="00007ABC">
      <w:pPr>
        <w:pStyle w:val="afff"/>
        <w:spacing w:line="360" w:lineRule="auto"/>
        <w:jc w:val="both"/>
        <w:rPr>
          <w:rFonts w:ascii="Times New Roman" w:hAnsi="Times New Roman" w:cs="Times New Roman"/>
          <w:b/>
          <w:sz w:val="28"/>
          <w:szCs w:val="28"/>
        </w:rPr>
      </w:pPr>
    </w:p>
    <w:p w:rsidR="00961A49" w:rsidRPr="00007ABC" w:rsidRDefault="00007ABC" w:rsidP="00007ABC">
      <w:pPr>
        <w:pStyle w:val="afff"/>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BF4916" w:rsidRPr="00007ABC">
        <w:rPr>
          <w:rFonts w:ascii="Times New Roman" w:hAnsi="Times New Roman" w:cs="Times New Roman"/>
          <w:sz w:val="28"/>
          <w:szCs w:val="28"/>
        </w:rPr>
        <w:t>Набатова, Д. С. Математические и инструментальные методы поддержки принятия решений : учебник и практикум для вузов / Д. С. Набатова. — Москва : Юрайт, 2023. — 292 с. — (Бакалавр и магистр. Академический курс). - ЭБС Юрайт. — URL: https://www.biblio-online.ru/bcode/511200 (дата обращения: 18.12.2023). - Текст : электронный.</w:t>
      </w:r>
    </w:p>
    <w:p w:rsidR="001448C7" w:rsidRDefault="001448C7" w:rsidP="00007ABC">
      <w:pPr>
        <w:pStyle w:val="afff"/>
        <w:spacing w:line="360" w:lineRule="auto"/>
        <w:jc w:val="both"/>
        <w:rPr>
          <w:rFonts w:ascii="Times New Roman" w:eastAsia="Times New Roman" w:hAnsi="Times New Roman" w:cs="Times New Roman"/>
          <w:kern w:val="0"/>
          <w:sz w:val="28"/>
          <w:szCs w:val="28"/>
        </w:rPr>
      </w:pPr>
    </w:p>
    <w:p w:rsidR="00961A49" w:rsidRDefault="001448C7" w:rsidP="00007ABC">
      <w:pPr>
        <w:pStyle w:val="afff"/>
        <w:spacing w:line="360" w:lineRule="auto"/>
        <w:jc w:val="both"/>
        <w:rPr>
          <w:rFonts w:ascii="Times New Roman" w:eastAsia="Times New Roman" w:hAnsi="Times New Roman" w:cs="Times New Roman"/>
          <w:kern w:val="0"/>
          <w:sz w:val="28"/>
          <w:szCs w:val="28"/>
        </w:rPr>
      </w:pPr>
      <w:r>
        <w:rPr>
          <w:rFonts w:ascii="Times New Roman" w:eastAsia="Times New Roman" w:hAnsi="Times New Roman" w:cs="Times New Roman"/>
          <w:kern w:val="0"/>
          <w:sz w:val="28"/>
          <w:szCs w:val="28"/>
        </w:rPr>
        <w:t xml:space="preserve">2. </w:t>
      </w:r>
      <w:r w:rsidR="00BF4916" w:rsidRPr="00007ABC">
        <w:rPr>
          <w:rFonts w:ascii="Times New Roman" w:eastAsia="Times New Roman" w:hAnsi="Times New Roman" w:cs="Times New Roman"/>
          <w:kern w:val="0"/>
          <w:sz w:val="28"/>
          <w:szCs w:val="28"/>
        </w:rPr>
        <w:t>Исследование операций в экономике : учебник для вузов / под редакцией Н. Ш. Кремера. — 4-е изд., перераб. и доп. — Москва : Юрайт, 2023. — 414 с. — (Высшее образование). — ЭБС Юрайт. — URL: https://urait.ru/bcode/510512 (дата обращения: 18.12.2023). — Текст : электронный.</w:t>
      </w:r>
    </w:p>
    <w:p w:rsidR="001448C7" w:rsidRDefault="001448C7" w:rsidP="00007ABC">
      <w:pPr>
        <w:pStyle w:val="afff"/>
        <w:spacing w:line="360" w:lineRule="auto"/>
        <w:jc w:val="both"/>
        <w:rPr>
          <w:rFonts w:ascii="Times New Roman" w:eastAsia="Times New Roman" w:hAnsi="Times New Roman" w:cs="Times New Roman"/>
          <w:kern w:val="0"/>
          <w:sz w:val="28"/>
          <w:szCs w:val="28"/>
        </w:rPr>
      </w:pPr>
    </w:p>
    <w:p w:rsidR="001448C7" w:rsidRPr="00007ABC" w:rsidRDefault="001448C7" w:rsidP="00007ABC">
      <w:pPr>
        <w:pStyle w:val="afff"/>
        <w:spacing w:line="360" w:lineRule="auto"/>
        <w:jc w:val="both"/>
        <w:rPr>
          <w:rFonts w:ascii="Times New Roman" w:hAnsi="Times New Roman" w:cs="Times New Roman"/>
          <w:sz w:val="28"/>
          <w:szCs w:val="28"/>
        </w:rPr>
      </w:pPr>
    </w:p>
    <w:p w:rsidR="001448C7" w:rsidRPr="001448C7" w:rsidRDefault="00DE0AD5" w:rsidP="00007ABC">
      <w:pPr>
        <w:pStyle w:val="afff"/>
        <w:spacing w:line="360" w:lineRule="auto"/>
        <w:jc w:val="both"/>
        <w:rPr>
          <w:rFonts w:ascii="Times New Roman" w:hAnsi="Times New Roman" w:cs="Times New Roman"/>
          <w:b/>
          <w:sz w:val="28"/>
          <w:szCs w:val="28"/>
        </w:rPr>
      </w:pPr>
      <w:r w:rsidRPr="00007ABC">
        <w:rPr>
          <w:rFonts w:ascii="Times New Roman" w:hAnsi="Times New Roman" w:cs="Times New Roman"/>
          <w:b/>
          <w:sz w:val="28"/>
          <w:szCs w:val="28"/>
        </w:rPr>
        <w:lastRenderedPageBreak/>
        <w:t>б)</w:t>
      </w:r>
      <w:r w:rsidRPr="00007ABC">
        <w:rPr>
          <w:rFonts w:ascii="Times New Roman" w:hAnsi="Times New Roman" w:cs="Times New Roman"/>
          <w:sz w:val="28"/>
          <w:szCs w:val="28"/>
        </w:rPr>
        <w:t xml:space="preserve"> </w:t>
      </w:r>
      <w:r w:rsidRPr="00007ABC">
        <w:rPr>
          <w:rStyle w:val="a9"/>
          <w:rFonts w:ascii="Times New Roman" w:hAnsi="Times New Roman" w:cs="Times New Roman"/>
          <w:b/>
          <w:sz w:val="28"/>
          <w:szCs w:val="28"/>
        </w:rPr>
        <w:t>дополнительная</w:t>
      </w:r>
      <w:r w:rsidR="00007ABC" w:rsidRPr="00007ABC">
        <w:rPr>
          <w:rStyle w:val="a9"/>
          <w:rFonts w:ascii="Times New Roman" w:hAnsi="Times New Roman" w:cs="Times New Roman"/>
          <w:b/>
          <w:sz w:val="28"/>
          <w:szCs w:val="28"/>
        </w:rPr>
        <w:t xml:space="preserve"> литература</w:t>
      </w:r>
      <w:r w:rsidRPr="00007ABC">
        <w:rPr>
          <w:rStyle w:val="a9"/>
          <w:rFonts w:ascii="Times New Roman" w:hAnsi="Times New Roman" w:cs="Times New Roman"/>
          <w:b/>
          <w:sz w:val="28"/>
          <w:szCs w:val="28"/>
        </w:rPr>
        <w:t xml:space="preserve">: </w:t>
      </w:r>
    </w:p>
    <w:p w:rsidR="001448C7" w:rsidRPr="001448C7" w:rsidRDefault="001448C7" w:rsidP="00007ABC">
      <w:pPr>
        <w:pStyle w:val="afff"/>
        <w:spacing w:line="360" w:lineRule="auto"/>
        <w:jc w:val="both"/>
        <w:rPr>
          <w:rFonts w:ascii="Times New Roman" w:hAnsi="Times New Roman" w:cs="Times New Roman"/>
          <w:sz w:val="28"/>
          <w:szCs w:val="28"/>
          <w:u w:val="single"/>
        </w:rPr>
      </w:pPr>
      <w:r>
        <w:rPr>
          <w:rFonts w:ascii="Times New Roman" w:hAnsi="Times New Roman" w:cs="Times New Roman"/>
          <w:sz w:val="28"/>
          <w:szCs w:val="28"/>
        </w:rPr>
        <w:t xml:space="preserve">3. </w:t>
      </w:r>
      <w:r w:rsidR="00DE0AD5" w:rsidRPr="00007ABC">
        <w:rPr>
          <w:rFonts w:ascii="Times New Roman" w:hAnsi="Times New Roman" w:cs="Times New Roman"/>
          <w:sz w:val="28"/>
          <w:szCs w:val="28"/>
        </w:rPr>
        <w:t xml:space="preserve">Орлов, А. И. Организационно-экономическое моделирование: теория принятия решений: учебник для студ. вузов, обуч. по напр. "Организация и управление наукоемкими производствами" и спец. "Менеджмент высоких технологий" / А. И. Орлов. </w:t>
      </w:r>
      <w:r w:rsidR="00BF4916" w:rsidRPr="00007ABC">
        <w:rPr>
          <w:rFonts w:ascii="Times New Roman" w:hAnsi="Times New Roman" w:cs="Times New Roman"/>
          <w:sz w:val="28"/>
          <w:szCs w:val="28"/>
        </w:rPr>
        <w:t>–</w:t>
      </w:r>
      <w:r w:rsidR="00DE0AD5" w:rsidRPr="00007ABC">
        <w:rPr>
          <w:rFonts w:ascii="Times New Roman" w:hAnsi="Times New Roman" w:cs="Times New Roman"/>
          <w:sz w:val="28"/>
          <w:szCs w:val="28"/>
        </w:rPr>
        <w:t xml:space="preserve"> Москва</w:t>
      </w:r>
      <w:r w:rsidR="00BF4916" w:rsidRPr="00007ABC">
        <w:rPr>
          <w:rFonts w:ascii="Times New Roman" w:hAnsi="Times New Roman" w:cs="Times New Roman"/>
          <w:sz w:val="28"/>
          <w:szCs w:val="28"/>
        </w:rPr>
        <w:t xml:space="preserve"> </w:t>
      </w:r>
      <w:r w:rsidR="00DE0AD5" w:rsidRPr="00007ABC">
        <w:rPr>
          <w:rFonts w:ascii="Times New Roman" w:hAnsi="Times New Roman" w:cs="Times New Roman"/>
          <w:sz w:val="28"/>
          <w:szCs w:val="28"/>
        </w:rPr>
        <w:t>: Кнорус, 2011. - 568 с. - То же. - 2022. – ЭБС BOOK.ru. - URL: https://www.book.ru</w:t>
      </w:r>
      <w:r w:rsidR="00BF4916" w:rsidRPr="00007ABC">
        <w:rPr>
          <w:rFonts w:ascii="Times New Roman" w:hAnsi="Times New Roman" w:cs="Times New Roman"/>
          <w:sz w:val="28"/>
          <w:szCs w:val="28"/>
        </w:rPr>
        <w:t>/book/943056 (дата обращения: 18.12.2023</w:t>
      </w:r>
      <w:r w:rsidR="00DE0AD5" w:rsidRPr="00007ABC">
        <w:rPr>
          <w:rFonts w:ascii="Times New Roman" w:hAnsi="Times New Roman" w:cs="Times New Roman"/>
          <w:sz w:val="28"/>
          <w:szCs w:val="28"/>
        </w:rPr>
        <w:t>). — Текст : электронный.</w:t>
      </w:r>
    </w:p>
    <w:p w:rsidR="001448C7" w:rsidRDefault="001448C7" w:rsidP="00007ABC">
      <w:pPr>
        <w:pStyle w:val="afff"/>
        <w:spacing w:line="360" w:lineRule="auto"/>
        <w:jc w:val="both"/>
        <w:rPr>
          <w:rFonts w:ascii="Times New Roman" w:hAnsi="Times New Roman" w:cs="Times New Roman"/>
          <w:sz w:val="28"/>
          <w:szCs w:val="28"/>
        </w:rPr>
      </w:pPr>
    </w:p>
    <w:p w:rsidR="00961A49" w:rsidRPr="00007ABC" w:rsidRDefault="001448C7" w:rsidP="00007ABC">
      <w:pPr>
        <w:pStyle w:val="afff"/>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00DE0AD5" w:rsidRPr="00007ABC">
        <w:rPr>
          <w:rFonts w:ascii="Times New Roman" w:hAnsi="Times New Roman" w:cs="Times New Roman"/>
          <w:sz w:val="28"/>
          <w:szCs w:val="28"/>
        </w:rPr>
        <w:t>Фомин</w:t>
      </w:r>
      <w:r w:rsidR="00BF4916" w:rsidRPr="00007ABC">
        <w:rPr>
          <w:rFonts w:ascii="Times New Roman" w:hAnsi="Times New Roman" w:cs="Times New Roman"/>
          <w:sz w:val="28"/>
          <w:szCs w:val="28"/>
        </w:rPr>
        <w:t>,</w:t>
      </w:r>
      <w:r w:rsidR="00DE0AD5" w:rsidRPr="00007ABC">
        <w:rPr>
          <w:rFonts w:ascii="Times New Roman" w:hAnsi="Times New Roman" w:cs="Times New Roman"/>
          <w:sz w:val="28"/>
          <w:szCs w:val="28"/>
        </w:rPr>
        <w:t xml:space="preserve"> Г. П. Экономико-математические методы и модели в коммерческой деятельности: учебник для бакалавров / Г. П. Фомин; РЭУ им. Г.</w:t>
      </w:r>
      <w:r w:rsidR="00BF4916" w:rsidRPr="00007ABC">
        <w:rPr>
          <w:rFonts w:ascii="Times New Roman" w:hAnsi="Times New Roman" w:cs="Times New Roman"/>
          <w:sz w:val="28"/>
          <w:szCs w:val="28"/>
        </w:rPr>
        <w:t xml:space="preserve"> </w:t>
      </w:r>
      <w:r w:rsidR="00DE0AD5" w:rsidRPr="00007ABC">
        <w:rPr>
          <w:rFonts w:ascii="Times New Roman" w:hAnsi="Times New Roman" w:cs="Times New Roman"/>
          <w:sz w:val="28"/>
          <w:szCs w:val="28"/>
        </w:rPr>
        <w:t>В. Плеханова</w:t>
      </w:r>
      <w:r w:rsidR="00BF4916" w:rsidRPr="00007ABC">
        <w:rPr>
          <w:rFonts w:ascii="Times New Roman" w:hAnsi="Times New Roman" w:cs="Times New Roman"/>
          <w:sz w:val="28"/>
          <w:szCs w:val="28"/>
        </w:rPr>
        <w:t>.</w:t>
      </w:r>
      <w:r w:rsidR="00DE0AD5" w:rsidRPr="00007ABC">
        <w:rPr>
          <w:rFonts w:ascii="Times New Roman" w:hAnsi="Times New Roman" w:cs="Times New Roman"/>
          <w:sz w:val="28"/>
          <w:szCs w:val="28"/>
        </w:rPr>
        <w:t xml:space="preserve"> </w:t>
      </w:r>
      <w:r w:rsidR="00BF4916" w:rsidRPr="00007ABC">
        <w:rPr>
          <w:rFonts w:ascii="Times New Roman" w:hAnsi="Times New Roman" w:cs="Times New Roman"/>
          <w:sz w:val="28"/>
          <w:szCs w:val="28"/>
        </w:rPr>
        <w:t>–</w:t>
      </w:r>
      <w:r w:rsidR="00DE0AD5" w:rsidRPr="00007ABC">
        <w:rPr>
          <w:rFonts w:ascii="Times New Roman" w:hAnsi="Times New Roman" w:cs="Times New Roman"/>
          <w:sz w:val="28"/>
          <w:szCs w:val="28"/>
        </w:rPr>
        <w:t xml:space="preserve"> Москва</w:t>
      </w:r>
      <w:r w:rsidR="00BF4916" w:rsidRPr="00007ABC">
        <w:rPr>
          <w:rFonts w:ascii="Times New Roman" w:hAnsi="Times New Roman" w:cs="Times New Roman"/>
          <w:sz w:val="28"/>
          <w:szCs w:val="28"/>
        </w:rPr>
        <w:t xml:space="preserve"> </w:t>
      </w:r>
      <w:r w:rsidR="00DE0AD5" w:rsidRPr="00007ABC">
        <w:rPr>
          <w:rFonts w:ascii="Times New Roman" w:hAnsi="Times New Roman" w:cs="Times New Roman"/>
          <w:sz w:val="28"/>
          <w:szCs w:val="28"/>
        </w:rPr>
        <w:t>: Юрайт, 2014. - 462 с. – Текст : непосредственный. - То же. - 2021. - ЭБС Юрайт. - URL: https://urait.ru/</w:t>
      </w:r>
      <w:r w:rsidR="00BF4916" w:rsidRPr="00007ABC">
        <w:rPr>
          <w:rFonts w:ascii="Times New Roman" w:hAnsi="Times New Roman" w:cs="Times New Roman"/>
          <w:sz w:val="28"/>
          <w:szCs w:val="28"/>
        </w:rPr>
        <w:t>bcode/487904 (дата обращения: 18.12.2023</w:t>
      </w:r>
      <w:r w:rsidR="00DE0AD5" w:rsidRPr="00007ABC">
        <w:rPr>
          <w:rFonts w:ascii="Times New Roman" w:hAnsi="Times New Roman" w:cs="Times New Roman"/>
          <w:sz w:val="28"/>
          <w:szCs w:val="28"/>
        </w:rPr>
        <w:t>). - Текст : электронный.</w:t>
      </w:r>
    </w:p>
    <w:p w:rsidR="00961A49" w:rsidRDefault="00961A49" w:rsidP="00007ABC">
      <w:pPr>
        <w:pStyle w:val="aff0"/>
        <w:spacing w:line="360" w:lineRule="auto"/>
        <w:ind w:left="785" w:firstLine="0"/>
        <w:jc w:val="both"/>
        <w:rPr>
          <w:rFonts w:ascii="Times New Roman" w:hAnsi="Times New Roman" w:cs="Times New Roman"/>
          <w:szCs w:val="28"/>
        </w:rPr>
      </w:pPr>
    </w:p>
    <w:p w:rsidR="00A31784" w:rsidRPr="00A31784" w:rsidRDefault="00DE0AD5" w:rsidP="001448C7">
      <w:pPr>
        <w:pStyle w:val="1"/>
        <w:numPr>
          <w:ilvl w:val="0"/>
          <w:numId w:val="10"/>
        </w:numPr>
        <w:spacing w:before="0" w:after="0" w:line="360" w:lineRule="auto"/>
        <w:ind w:left="426" w:hanging="426"/>
        <w:jc w:val="both"/>
        <w:rPr>
          <w:rFonts w:ascii="Times New Roman" w:hAnsi="Times New Roman" w:cs="Times New Roman"/>
        </w:rPr>
      </w:pPr>
      <w:bookmarkStart w:id="47" w:name="_Toc19304897"/>
      <w:bookmarkStart w:id="48" w:name="_Toc514848051"/>
      <w:bookmarkStart w:id="49" w:name="_Toc35431826"/>
      <w:r>
        <w:rPr>
          <w:rFonts w:ascii="Times New Roman" w:hAnsi="Times New Roman" w:cs="Times New Roman"/>
        </w:rPr>
        <w:t>Перечень ресурсов информационно-телекоммуникационной сети «Интернет»</w:t>
      </w:r>
      <w:bookmarkEnd w:id="47"/>
      <w:bookmarkEnd w:id="48"/>
      <w:r>
        <w:rPr>
          <w:rFonts w:ascii="Times New Roman" w:hAnsi="Times New Roman" w:cs="Times New Roman"/>
        </w:rPr>
        <w:t>, необходимых для освоения дисциплины</w:t>
      </w:r>
      <w:bookmarkEnd w:id="49"/>
    </w:p>
    <w:p w:rsidR="00961A49" w:rsidRDefault="00DE0AD5">
      <w:pPr>
        <w:pStyle w:val="aff2"/>
        <w:numPr>
          <w:ilvl w:val="0"/>
          <w:numId w:val="2"/>
        </w:numPr>
        <w:tabs>
          <w:tab w:val="left" w:pos="993"/>
        </w:tabs>
        <w:spacing w:beforeAutospacing="0" w:afterAutospacing="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Информационно-образовательный портал Финансового университета при Правительстве Российской Федерации </w:t>
      </w:r>
      <w:hyperlink r:id="rId12">
        <w:r>
          <w:rPr>
            <w:rFonts w:ascii="Times New Roman" w:hAnsi="Times New Roman" w:cs="Times New Roman"/>
            <w:sz w:val="28"/>
            <w:szCs w:val="28"/>
          </w:rPr>
          <w:t>http://portal.ufrf.ru/</w:t>
        </w:r>
      </w:hyperlink>
      <w:r>
        <w:rPr>
          <w:rFonts w:ascii="Times New Roman" w:hAnsi="Times New Roman" w:cs="Times New Roman"/>
          <w:sz w:val="28"/>
          <w:szCs w:val="28"/>
        </w:rPr>
        <w:t xml:space="preserve"> </w:t>
      </w:r>
    </w:p>
    <w:p w:rsidR="00961A49" w:rsidRDefault="00DE0AD5">
      <w:pPr>
        <w:pStyle w:val="aff2"/>
        <w:numPr>
          <w:ilvl w:val="0"/>
          <w:numId w:val="2"/>
        </w:numPr>
        <w:tabs>
          <w:tab w:val="left" w:pos="993"/>
        </w:tabs>
        <w:spacing w:beforeAutospacing="0" w:afterAutospacing="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Сайт департамента анализа данных, принятия решений и финансовых технологий.</w:t>
      </w:r>
    </w:p>
    <w:p w:rsidR="00961A49" w:rsidRDefault="00DE0AD5">
      <w:pPr>
        <w:pStyle w:val="aff2"/>
        <w:numPr>
          <w:ilvl w:val="0"/>
          <w:numId w:val="2"/>
        </w:numPr>
        <w:tabs>
          <w:tab w:val="left" w:pos="993"/>
        </w:tabs>
        <w:spacing w:beforeAutospacing="0" w:afterAutospacing="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Электронная библиотека Финансового университета (ЭБ) </w:t>
      </w:r>
      <w:hyperlink r:id="rId13">
        <w:r>
          <w:rPr>
            <w:rFonts w:ascii="Times New Roman" w:hAnsi="Times New Roman" w:cs="Times New Roman"/>
            <w:sz w:val="28"/>
            <w:szCs w:val="28"/>
          </w:rPr>
          <w:t>http://elib.fa.ru/</w:t>
        </w:r>
      </w:hyperlink>
      <w:r>
        <w:rPr>
          <w:rFonts w:ascii="Times New Roman" w:hAnsi="Times New Roman" w:cs="Times New Roman"/>
          <w:sz w:val="28"/>
          <w:szCs w:val="28"/>
        </w:rPr>
        <w:t xml:space="preserve"> (</w:t>
      </w:r>
      <w:hyperlink r:id="rId14">
        <w:r>
          <w:rPr>
            <w:rFonts w:ascii="Times New Roman" w:hAnsi="Times New Roman" w:cs="Times New Roman"/>
            <w:sz w:val="28"/>
            <w:szCs w:val="28"/>
          </w:rPr>
          <w:t>http://librarry.fa.ru/files/elibfa.pdf</w:t>
        </w:r>
      </w:hyperlink>
      <w:r>
        <w:rPr>
          <w:rFonts w:ascii="Times New Roman" w:hAnsi="Times New Roman" w:cs="Times New Roman"/>
          <w:sz w:val="28"/>
          <w:szCs w:val="28"/>
        </w:rPr>
        <w:t>)</w:t>
      </w:r>
    </w:p>
    <w:p w:rsidR="00961A49" w:rsidRDefault="00DE0AD5">
      <w:pPr>
        <w:pStyle w:val="aff2"/>
        <w:numPr>
          <w:ilvl w:val="0"/>
          <w:numId w:val="2"/>
        </w:numPr>
        <w:tabs>
          <w:tab w:val="left" w:pos="993"/>
        </w:tabs>
        <w:spacing w:beforeAutospacing="0" w:afterAutospacing="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Электронно-библиотечная система BOOK.RU http://www.book.ru </w:t>
      </w:r>
    </w:p>
    <w:p w:rsidR="00961A49" w:rsidRDefault="00DE0AD5">
      <w:pPr>
        <w:pStyle w:val="aff2"/>
        <w:numPr>
          <w:ilvl w:val="0"/>
          <w:numId w:val="2"/>
        </w:numPr>
        <w:tabs>
          <w:tab w:val="left" w:pos="993"/>
        </w:tabs>
        <w:spacing w:beforeAutospacing="0" w:afterAutospacing="0" w:line="36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Электронно-библиотечная система «Университетская библиотека ОНЛАЙН</w:t>
      </w:r>
      <w:r>
        <w:rPr>
          <w:rFonts w:ascii="Times New Roman" w:hAnsi="Times New Roman" w:cs="Times New Roman"/>
          <w:color w:val="000000" w:themeColor="text1"/>
          <w:sz w:val="28"/>
          <w:szCs w:val="28"/>
        </w:rPr>
        <w:t xml:space="preserve">» </w:t>
      </w:r>
      <w:hyperlink r:id="rId15">
        <w:r>
          <w:rPr>
            <w:rStyle w:val="a4"/>
            <w:rFonts w:ascii="Times New Roman" w:hAnsi="Times New Roman" w:cs="Times New Roman"/>
            <w:color w:val="000000" w:themeColor="text1"/>
            <w:sz w:val="28"/>
            <w:szCs w:val="28"/>
            <w:u w:val="none"/>
          </w:rPr>
          <w:t>http://biblioclub.ru/</w:t>
        </w:r>
      </w:hyperlink>
      <w:r>
        <w:rPr>
          <w:rFonts w:ascii="Times New Roman" w:hAnsi="Times New Roman" w:cs="Times New Roman"/>
          <w:color w:val="000000" w:themeColor="text1"/>
          <w:sz w:val="28"/>
          <w:szCs w:val="28"/>
        </w:rPr>
        <w:t xml:space="preserve"> </w:t>
      </w:r>
    </w:p>
    <w:p w:rsidR="00961A49" w:rsidRDefault="00DE0AD5">
      <w:pPr>
        <w:pStyle w:val="aff2"/>
        <w:numPr>
          <w:ilvl w:val="0"/>
          <w:numId w:val="2"/>
        </w:numPr>
        <w:tabs>
          <w:tab w:val="left" w:pos="993"/>
        </w:tabs>
        <w:spacing w:beforeAutospacing="0" w:afterAutospacing="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Электронно-библиотечная система Znanium http://www.znanium.com </w:t>
      </w:r>
    </w:p>
    <w:p w:rsidR="00961A49" w:rsidRDefault="00DE0AD5">
      <w:pPr>
        <w:pStyle w:val="aff2"/>
        <w:numPr>
          <w:ilvl w:val="0"/>
          <w:numId w:val="2"/>
        </w:numPr>
        <w:tabs>
          <w:tab w:val="left" w:pos="993"/>
        </w:tabs>
        <w:spacing w:beforeAutospacing="0" w:afterAutospacing="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«Деловая онлайн библиотека» издательства «Альпина Паблишер» http://lib.alpinadigital.ru/en/library </w:t>
      </w:r>
    </w:p>
    <w:p w:rsidR="00961A49" w:rsidRDefault="00DE0AD5">
      <w:pPr>
        <w:pStyle w:val="aff2"/>
        <w:numPr>
          <w:ilvl w:val="0"/>
          <w:numId w:val="2"/>
        </w:numPr>
        <w:tabs>
          <w:tab w:val="left" w:pos="993"/>
        </w:tabs>
        <w:spacing w:beforeAutospacing="0" w:afterAutospacing="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Электронно-библиотечная система издательства «Лань» https://e.lanbook.com/ </w:t>
      </w:r>
    </w:p>
    <w:p w:rsidR="00961A49" w:rsidRDefault="00DE0AD5">
      <w:pPr>
        <w:pStyle w:val="aff2"/>
        <w:numPr>
          <w:ilvl w:val="0"/>
          <w:numId w:val="2"/>
        </w:numPr>
        <w:tabs>
          <w:tab w:val="left" w:pos="993"/>
        </w:tabs>
        <w:spacing w:beforeAutospacing="0" w:afterAutospacing="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Электронно-библиотечная система издательства «ЮРАЙТ» https://www.biblio-online.ru/ </w:t>
      </w:r>
    </w:p>
    <w:p w:rsidR="00961A49" w:rsidRPr="001448C7" w:rsidRDefault="00DE0AD5" w:rsidP="001448C7">
      <w:pPr>
        <w:pStyle w:val="aff2"/>
        <w:numPr>
          <w:ilvl w:val="0"/>
          <w:numId w:val="2"/>
        </w:numPr>
        <w:tabs>
          <w:tab w:val="left" w:pos="993"/>
        </w:tabs>
        <w:spacing w:beforeAutospacing="0" w:afterAutospacing="0" w:line="36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Научная электронная библиотека eLibrary.ru </w:t>
      </w:r>
      <w:hyperlink r:id="rId16">
        <w:r>
          <w:rPr>
            <w:rStyle w:val="a4"/>
            <w:rFonts w:ascii="Times New Roman" w:hAnsi="Times New Roman" w:cs="Times New Roman"/>
            <w:color w:val="000000" w:themeColor="text1"/>
            <w:sz w:val="28"/>
            <w:szCs w:val="28"/>
            <w:u w:val="none"/>
          </w:rPr>
          <w:t>http://elibrary.ru</w:t>
        </w:r>
      </w:hyperlink>
    </w:p>
    <w:p w:rsidR="00961A49" w:rsidRDefault="00A31784" w:rsidP="00A31784">
      <w:pPr>
        <w:pStyle w:val="1"/>
        <w:spacing w:before="0" w:after="0"/>
        <w:rPr>
          <w:rFonts w:ascii="Times New Roman" w:hAnsi="Times New Roman" w:cs="Times New Roman"/>
        </w:rPr>
      </w:pPr>
      <w:r>
        <w:rPr>
          <w:rFonts w:ascii="Times New Roman" w:hAnsi="Times New Roman" w:cs="Times New Roman"/>
        </w:rPr>
        <w:lastRenderedPageBreak/>
        <w:t>10.</w:t>
      </w:r>
      <w:r w:rsidR="00DE0AD5">
        <w:rPr>
          <w:rFonts w:ascii="Times New Roman" w:hAnsi="Times New Roman" w:cs="Times New Roman"/>
        </w:rPr>
        <w:t xml:space="preserve"> </w:t>
      </w:r>
      <w:bookmarkStart w:id="50" w:name="_Toc35431827"/>
      <w:bookmarkStart w:id="51" w:name="_Toc19304898"/>
      <w:r w:rsidR="00DE0AD5">
        <w:rPr>
          <w:rFonts w:ascii="Times New Roman" w:hAnsi="Times New Roman" w:cs="Times New Roman"/>
        </w:rPr>
        <w:t>Методические указания для обучающихся по освоению дисциплины</w:t>
      </w:r>
      <w:bookmarkEnd w:id="45"/>
      <w:bookmarkEnd w:id="50"/>
      <w:bookmarkEnd w:id="51"/>
    </w:p>
    <w:p w:rsidR="00961A49" w:rsidRDefault="00961A49">
      <w:pPr>
        <w:pStyle w:val="1"/>
        <w:spacing w:before="0" w:after="0"/>
        <w:ind w:left="450"/>
        <w:rPr>
          <w:rFonts w:ascii="Times New Roman" w:hAnsi="Times New Roman" w:cs="Times New Roman"/>
        </w:rPr>
      </w:pPr>
    </w:p>
    <w:p w:rsidR="00961A49" w:rsidRDefault="00DE0AD5">
      <w:pPr>
        <w:spacing w:line="360" w:lineRule="auto"/>
        <w:ind w:firstLine="709"/>
        <w:jc w:val="both"/>
        <w:rPr>
          <w:rFonts w:ascii="Times New Roman" w:hAnsi="Times New Roman" w:cs="Times New Roman"/>
        </w:rPr>
      </w:pPr>
      <w:r>
        <w:rPr>
          <w:rFonts w:ascii="Times New Roman" w:hAnsi="Times New Roman" w:cs="Times New Roman"/>
          <w:sz w:val="28"/>
          <w:szCs w:val="28"/>
        </w:rPr>
        <w:t>Самостоятельная работа обучающихся проходит аудиторно и внеаудиторно.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961A49" w:rsidRDefault="00DE0AD5">
      <w:pPr>
        <w:spacing w:line="360" w:lineRule="auto"/>
        <w:ind w:firstLine="709"/>
        <w:jc w:val="both"/>
        <w:rPr>
          <w:rFonts w:ascii="Times New Roman" w:hAnsi="Times New Roman" w:cs="Times New Roman"/>
        </w:rPr>
      </w:pPr>
      <w:r>
        <w:rPr>
          <w:rFonts w:ascii="Times New Roman" w:hAnsi="Times New Roman" w:cs="Times New Roman"/>
          <w:sz w:val="28"/>
          <w:szCs w:val="28"/>
        </w:rPr>
        <w:t xml:space="preserve">Домашние задания следует выполнять регулярно при подготовке к практическим занятиям. Контроль выполнения домашних заданий осуществляется в ходе практических занятий в процессе выборочного собеседования. </w:t>
      </w:r>
    </w:p>
    <w:p w:rsidR="00961A49" w:rsidRDefault="00961A49">
      <w:pPr>
        <w:ind w:firstLine="709"/>
        <w:rPr>
          <w:rFonts w:ascii="Times New Roman" w:hAnsi="Times New Roman" w:cs="Times New Roman"/>
          <w:sz w:val="28"/>
          <w:szCs w:val="28"/>
        </w:rPr>
      </w:pPr>
    </w:p>
    <w:p w:rsidR="00961A49" w:rsidRDefault="00DE0AD5">
      <w:pPr>
        <w:pStyle w:val="1"/>
        <w:spacing w:before="0" w:after="0" w:line="360" w:lineRule="auto"/>
        <w:jc w:val="both"/>
        <w:rPr>
          <w:rFonts w:ascii="Times New Roman" w:hAnsi="Times New Roman" w:cs="Times New Roman"/>
        </w:rPr>
      </w:pPr>
      <w:bookmarkStart w:id="52" w:name="_Toc5052157"/>
      <w:bookmarkStart w:id="53" w:name="_Toc35431828"/>
      <w:bookmarkStart w:id="54" w:name="_Toc19304899"/>
      <w:r>
        <w:rPr>
          <w:rFonts w:ascii="Times New Roman" w:hAnsi="Times New Roman" w:cs="Times New Roman"/>
        </w:rPr>
        <w:t>11. Перечень информационных технологий, используемых при осуществлении образовательного процесса по дисциплине</w:t>
      </w:r>
      <w:bookmarkEnd w:id="52"/>
      <w:r>
        <w:rPr>
          <w:rFonts w:ascii="Times New Roman" w:hAnsi="Times New Roman" w:cs="Times New Roman"/>
        </w:rPr>
        <w:t>, включая перечень необходимого программного обеспечения и информационных справочных систем</w:t>
      </w:r>
      <w:bookmarkEnd w:id="53"/>
      <w:bookmarkEnd w:id="54"/>
    </w:p>
    <w:p w:rsidR="00961A49" w:rsidRDefault="00961A49">
      <w:pPr>
        <w:pStyle w:val="aff0"/>
        <w:ind w:left="1275" w:firstLine="0"/>
        <w:rPr>
          <w:rFonts w:ascii="Times New Roman" w:hAnsi="Times New Roman" w:cs="Times New Roman"/>
          <w:szCs w:val="28"/>
        </w:rPr>
      </w:pPr>
    </w:p>
    <w:p w:rsidR="00961A49" w:rsidRDefault="00DE0AD5">
      <w:pPr>
        <w:pStyle w:val="aff0"/>
        <w:numPr>
          <w:ilvl w:val="1"/>
          <w:numId w:val="8"/>
        </w:numPr>
        <w:spacing w:line="360" w:lineRule="auto"/>
        <w:rPr>
          <w:rFonts w:ascii="Times New Roman" w:hAnsi="Times New Roman" w:cs="Times New Roman"/>
          <w:szCs w:val="28"/>
        </w:rPr>
      </w:pPr>
      <w:r>
        <w:rPr>
          <w:rFonts w:ascii="Times New Roman" w:hAnsi="Times New Roman" w:cs="Times New Roman"/>
          <w:szCs w:val="28"/>
        </w:rPr>
        <w:t>Комплект лицензионного программного обеспечения:</w:t>
      </w:r>
    </w:p>
    <w:p w:rsidR="00961A49" w:rsidRDefault="00DE0AD5">
      <w:pPr>
        <w:pStyle w:val="aff0"/>
        <w:spacing w:line="360" w:lineRule="auto"/>
        <w:ind w:left="1080" w:firstLine="0"/>
        <w:rPr>
          <w:rFonts w:ascii="Times New Roman" w:hAnsi="Times New Roman" w:cs="Times New Roman"/>
        </w:rPr>
      </w:pPr>
      <w:r>
        <w:rPr>
          <w:rFonts w:ascii="Times New Roman" w:hAnsi="Times New Roman" w:cs="Times New Roman"/>
          <w:szCs w:val="28"/>
        </w:rPr>
        <w:t>- Пакет офисных программ</w:t>
      </w:r>
      <w:r>
        <w:rPr>
          <w:rFonts w:ascii="Times New Roman" w:hAnsi="Times New Roman" w:cs="Times New Roman"/>
          <w:szCs w:val="28"/>
          <w:lang w:val="en-US"/>
        </w:rPr>
        <w:t>;</w:t>
      </w:r>
    </w:p>
    <w:p w:rsidR="00961A49" w:rsidRDefault="00DE0AD5">
      <w:pPr>
        <w:pStyle w:val="aff0"/>
        <w:spacing w:line="360" w:lineRule="auto"/>
        <w:ind w:firstLine="0"/>
        <w:rPr>
          <w:rFonts w:ascii="Times New Roman" w:hAnsi="Times New Roman" w:cs="Times New Roman"/>
          <w:szCs w:val="28"/>
        </w:rPr>
      </w:pPr>
      <w:r>
        <w:rPr>
          <w:rFonts w:ascii="Times New Roman" w:hAnsi="Times New Roman" w:cs="Times New Roman"/>
          <w:szCs w:val="28"/>
        </w:rPr>
        <w:t xml:space="preserve">     - Антивирус</w:t>
      </w:r>
      <w:r>
        <w:rPr>
          <w:rFonts w:ascii="Times New Roman" w:hAnsi="Times New Roman" w:cs="Times New Roman"/>
          <w:szCs w:val="28"/>
          <w:lang w:val="en-US"/>
        </w:rPr>
        <w:t> Kaspersky</w:t>
      </w:r>
      <w:r w:rsidR="001448C7">
        <w:rPr>
          <w:rFonts w:ascii="Times New Roman" w:hAnsi="Times New Roman" w:cs="Times New Roman"/>
          <w:szCs w:val="28"/>
        </w:rPr>
        <w:t>;</w:t>
      </w:r>
    </w:p>
    <w:p w:rsidR="00961A49" w:rsidRDefault="00DE0AD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11.2. Современные профессиональные базы данных и информационные справочные системы:</w:t>
      </w:r>
    </w:p>
    <w:p w:rsidR="00961A49" w:rsidRDefault="00DE0AD5">
      <w:pPr>
        <w:spacing w:line="360" w:lineRule="auto"/>
        <w:ind w:left="360"/>
        <w:rPr>
          <w:rFonts w:ascii="Times New Roman" w:hAnsi="Times New Roman" w:cs="Times New Roman"/>
          <w:sz w:val="28"/>
          <w:szCs w:val="28"/>
        </w:rPr>
      </w:pPr>
      <w:r>
        <w:rPr>
          <w:rFonts w:ascii="Times New Roman" w:hAnsi="Times New Roman" w:cs="Times New Roman"/>
          <w:szCs w:val="28"/>
        </w:rPr>
        <w:t xml:space="preserve">       -  </w:t>
      </w:r>
      <w:r>
        <w:rPr>
          <w:rFonts w:ascii="Times New Roman" w:hAnsi="Times New Roman" w:cs="Times New Roman"/>
          <w:sz w:val="28"/>
          <w:szCs w:val="28"/>
        </w:rPr>
        <w:t xml:space="preserve">Информационно-правовая система «Консультант Плюс»; </w:t>
      </w:r>
    </w:p>
    <w:p w:rsidR="00961A49" w:rsidRDefault="00DE0AD5">
      <w:pPr>
        <w:pStyle w:val="aff0"/>
        <w:spacing w:line="360" w:lineRule="auto"/>
        <w:ind w:firstLine="0"/>
        <w:rPr>
          <w:rFonts w:ascii="Times New Roman" w:hAnsi="Times New Roman" w:cs="Times New Roman"/>
          <w:szCs w:val="28"/>
        </w:rPr>
      </w:pPr>
      <w:r>
        <w:rPr>
          <w:rFonts w:ascii="Times New Roman" w:hAnsi="Times New Roman" w:cs="Times New Roman"/>
          <w:szCs w:val="28"/>
        </w:rPr>
        <w:t xml:space="preserve">    -  Информационно правовая система «Гарант»;</w:t>
      </w:r>
    </w:p>
    <w:p w:rsidR="00961A49" w:rsidRDefault="00DE0AD5">
      <w:pPr>
        <w:pStyle w:val="aff0"/>
        <w:spacing w:line="360" w:lineRule="auto"/>
        <w:ind w:firstLine="0"/>
        <w:rPr>
          <w:rFonts w:ascii="Times New Roman" w:hAnsi="Times New Roman" w:cs="Times New Roman"/>
          <w:szCs w:val="28"/>
        </w:rPr>
      </w:pPr>
      <w:r>
        <w:rPr>
          <w:rFonts w:ascii="Times New Roman" w:hAnsi="Times New Roman" w:cs="Times New Roman"/>
          <w:bCs/>
          <w:szCs w:val="28"/>
          <w:lang w:eastAsia="en-US"/>
        </w:rPr>
        <w:t xml:space="preserve">    -   Электронная энциклопедия: </w:t>
      </w:r>
      <w:hyperlink r:id="rId17">
        <w:r>
          <w:rPr>
            <w:rFonts w:ascii="Times New Roman" w:hAnsi="Times New Roman" w:cs="Times New Roman"/>
          </w:rPr>
          <w:t>http://ru.wikipedia.org/wiki/Wiki</w:t>
        </w:r>
      </w:hyperlink>
      <w:r w:rsidR="001448C7">
        <w:rPr>
          <w:rFonts w:ascii="Times New Roman" w:hAnsi="Times New Roman" w:cs="Times New Roman"/>
        </w:rPr>
        <w:t>;</w:t>
      </w:r>
    </w:p>
    <w:p w:rsidR="00961A49" w:rsidRPr="001448C7" w:rsidRDefault="00DE0AD5">
      <w:pPr>
        <w:spacing w:after="120" w:line="360" w:lineRule="auto"/>
        <w:rPr>
          <w:rFonts w:ascii="Times New Roman" w:hAnsi="Times New Roman" w:cs="Times New Roman"/>
          <w:sz w:val="28"/>
          <w:szCs w:val="28"/>
        </w:rPr>
      </w:pPr>
      <w:r>
        <w:rPr>
          <w:rFonts w:ascii="Times New Roman" w:hAnsi="Times New Roman" w:cs="Times New Roman"/>
          <w:bCs/>
          <w:sz w:val="28"/>
          <w:szCs w:val="28"/>
          <w:lang w:eastAsia="en-US"/>
        </w:rPr>
        <w:t xml:space="preserve">              - </w:t>
      </w:r>
      <w:r>
        <w:rPr>
          <w:rFonts w:ascii="Times New Roman" w:hAnsi="Times New Roman" w:cs="Times New Roman"/>
          <w:bCs/>
          <w:sz w:val="28"/>
          <w:szCs w:val="28"/>
          <w:lang w:val="en-US" w:eastAsia="en-US"/>
        </w:rPr>
        <w:t>C</w:t>
      </w:r>
      <w:r>
        <w:rPr>
          <w:rFonts w:ascii="Times New Roman" w:hAnsi="Times New Roman" w:cs="Times New Roman"/>
          <w:bCs/>
          <w:sz w:val="28"/>
          <w:szCs w:val="28"/>
          <w:lang w:eastAsia="en-US"/>
        </w:rPr>
        <w:t>истема комплексного раскрытия информации «СКРИН» -</w:t>
      </w:r>
      <w:r>
        <w:rPr>
          <w:rFonts w:ascii="Times New Roman" w:hAnsi="Times New Roman" w:cs="Times New Roman"/>
          <w:bCs/>
          <w:sz w:val="28"/>
          <w:szCs w:val="28"/>
          <w:lang w:val="en-US" w:eastAsia="en-US"/>
        </w:rPr>
        <w:t>http</w:t>
      </w:r>
      <w:r>
        <w:rPr>
          <w:rFonts w:ascii="Times New Roman" w:hAnsi="Times New Roman" w:cs="Times New Roman"/>
          <w:bCs/>
          <w:sz w:val="28"/>
          <w:szCs w:val="28"/>
          <w:lang w:eastAsia="en-US"/>
        </w:rPr>
        <w:t>://</w:t>
      </w:r>
      <w:r>
        <w:rPr>
          <w:rFonts w:ascii="Times New Roman" w:hAnsi="Times New Roman" w:cs="Times New Roman"/>
          <w:bCs/>
          <w:sz w:val="28"/>
          <w:szCs w:val="28"/>
          <w:lang w:val="en-US" w:eastAsia="en-US"/>
        </w:rPr>
        <w:t>www</w:t>
      </w:r>
      <w:r>
        <w:rPr>
          <w:rFonts w:ascii="Times New Roman" w:hAnsi="Times New Roman" w:cs="Times New Roman"/>
          <w:bCs/>
          <w:sz w:val="28"/>
          <w:szCs w:val="28"/>
          <w:lang w:eastAsia="en-US"/>
        </w:rPr>
        <w:t>.</w:t>
      </w:r>
      <w:r>
        <w:rPr>
          <w:rFonts w:ascii="Times New Roman" w:hAnsi="Times New Roman" w:cs="Times New Roman"/>
          <w:bCs/>
          <w:sz w:val="28"/>
          <w:szCs w:val="28"/>
          <w:lang w:val="en-US" w:eastAsia="en-US"/>
        </w:rPr>
        <w:t>skrin</w:t>
      </w:r>
      <w:r>
        <w:rPr>
          <w:rFonts w:ascii="Times New Roman" w:hAnsi="Times New Roman" w:cs="Times New Roman"/>
          <w:bCs/>
          <w:sz w:val="28"/>
          <w:szCs w:val="28"/>
          <w:lang w:eastAsia="en-US"/>
        </w:rPr>
        <w:t>.</w:t>
      </w:r>
      <w:r>
        <w:rPr>
          <w:rFonts w:ascii="Times New Roman" w:hAnsi="Times New Roman" w:cs="Times New Roman"/>
          <w:bCs/>
          <w:sz w:val="28"/>
          <w:szCs w:val="28"/>
          <w:lang w:val="en-US" w:eastAsia="en-US"/>
        </w:rPr>
        <w:t>ru</w:t>
      </w:r>
      <w:r w:rsidR="001448C7">
        <w:rPr>
          <w:rFonts w:ascii="Times New Roman" w:hAnsi="Times New Roman" w:cs="Times New Roman"/>
          <w:bCs/>
          <w:sz w:val="28"/>
          <w:szCs w:val="28"/>
          <w:lang w:eastAsia="en-US"/>
        </w:rPr>
        <w:t>;</w:t>
      </w:r>
    </w:p>
    <w:p w:rsidR="00961A49" w:rsidRDefault="00DE0AD5">
      <w:pPr>
        <w:spacing w:after="120" w:line="360" w:lineRule="auto"/>
        <w:jc w:val="both"/>
        <w:rPr>
          <w:rFonts w:ascii="Times New Roman" w:hAnsi="Times New Roman" w:cs="Times New Roman"/>
          <w:sz w:val="28"/>
          <w:szCs w:val="28"/>
        </w:rPr>
      </w:pPr>
      <w:r>
        <w:rPr>
          <w:rFonts w:ascii="Times New Roman" w:hAnsi="Times New Roman" w:cs="Times New Roman"/>
          <w:sz w:val="28"/>
          <w:szCs w:val="28"/>
        </w:rPr>
        <w:t xml:space="preserve">     11.3. Сертифицированные программные и аппаратные средства защиты информации: ‒ не предусмотрены.</w:t>
      </w:r>
    </w:p>
    <w:p w:rsidR="00961A49" w:rsidRDefault="00961A49">
      <w:pPr>
        <w:rPr>
          <w:rFonts w:ascii="Times New Roman" w:eastAsia="Times New Roman" w:hAnsi="Times New Roman" w:cs="Times New Roman"/>
          <w:color w:val="auto"/>
          <w:kern w:val="0"/>
          <w:sz w:val="28"/>
          <w:szCs w:val="28"/>
        </w:rPr>
      </w:pPr>
    </w:p>
    <w:p w:rsidR="00961A49" w:rsidRDefault="00DE0AD5">
      <w:pPr>
        <w:pStyle w:val="1"/>
        <w:spacing w:before="0" w:after="0" w:line="360" w:lineRule="auto"/>
        <w:jc w:val="both"/>
        <w:rPr>
          <w:rFonts w:ascii="Times New Roman" w:hAnsi="Times New Roman" w:cs="Times New Roman"/>
        </w:rPr>
      </w:pPr>
      <w:bookmarkStart w:id="55" w:name="_Hlk29787063"/>
      <w:bookmarkStart w:id="56" w:name="_Toc35431829"/>
      <w:bookmarkStart w:id="57" w:name="_Toc5052158"/>
      <w:bookmarkStart w:id="58" w:name="_Toc19304900"/>
      <w:r>
        <w:rPr>
          <w:rFonts w:ascii="Times New Roman" w:hAnsi="Times New Roman" w:cs="Times New Roman"/>
        </w:rPr>
        <w:t>12. Описание материально-технической базы</w:t>
      </w:r>
      <w:bookmarkEnd w:id="55"/>
      <w:r>
        <w:rPr>
          <w:rFonts w:ascii="Times New Roman" w:hAnsi="Times New Roman" w:cs="Times New Roman"/>
        </w:rPr>
        <w:t>, необходимой для осуществления образовательного процесса по дисциплине</w:t>
      </w:r>
      <w:bookmarkEnd w:id="56"/>
      <w:bookmarkEnd w:id="57"/>
      <w:bookmarkEnd w:id="58"/>
    </w:p>
    <w:p w:rsidR="00961A49" w:rsidRDefault="00DE0AD5">
      <w:pPr>
        <w:spacing w:line="360" w:lineRule="auto"/>
        <w:jc w:val="both"/>
        <w:rPr>
          <w:rFonts w:ascii="Times New Roman" w:hAnsi="Times New Roman" w:cs="Times New Roman"/>
        </w:rPr>
      </w:pPr>
      <w:r>
        <w:rPr>
          <w:rFonts w:ascii="Times New Roman" w:hAnsi="Times New Roman" w:cs="Times New Roman"/>
          <w:sz w:val="28"/>
          <w:szCs w:val="28"/>
        </w:rPr>
        <w:t xml:space="preserve">          Для проведения практических занятий требуется компьютерный класс с постоянным доступом к сети Интернет.</w:t>
      </w:r>
    </w:p>
    <w:sectPr w:rsidR="00961A49">
      <w:footerReference w:type="default" r:id="rId18"/>
      <w:pgSz w:w="11906" w:h="16838"/>
      <w:pgMar w:top="1134" w:right="282" w:bottom="1134" w:left="1134" w:header="0" w:footer="720" w:gutter="0"/>
      <w:pgNumType w:start="0"/>
      <w:cols w:space="720"/>
      <w:formProt w:val="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1459" w:rsidRDefault="00EE1459">
      <w:pPr>
        <w:spacing w:line="240" w:lineRule="auto"/>
      </w:pPr>
      <w:r>
        <w:separator/>
      </w:r>
    </w:p>
  </w:endnote>
  <w:endnote w:type="continuationSeparator" w:id="0">
    <w:p w:rsidR="00EE1459" w:rsidRDefault="00EE14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altName w:val="Times New Roman"/>
    <w:charset w:val="CC"/>
    <w:family w:val="swiss"/>
    <w:pitch w:val="variable"/>
    <w:sig w:usb0="E7002EFF" w:usb1="D200FDFF" w:usb2="0A246029" w:usb3="00000000" w:csb0="000001FF" w:csb1="00000000"/>
  </w:font>
  <w:font w:name="Liberation Sans">
    <w:altName w:val="Arial"/>
    <w:charset w:val="CC"/>
    <w:family w:val="roman"/>
    <w:pitch w:val="variable"/>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Symbol">
    <w:altName w:val="Times New Roman"/>
    <w:charset w:val="CC"/>
    <w:family w:val="roman"/>
    <w:pitch w:val="variable"/>
  </w:font>
  <w:font w:name="Lohit Devanagari">
    <w:altName w:val="Times New Roman"/>
    <w:charset w:val="CC"/>
    <w:family w:val="roman"/>
    <w:pitch w:val="variable"/>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1723756"/>
      <w:docPartObj>
        <w:docPartGallery w:val="Page Numbers (Bottom of Page)"/>
        <w:docPartUnique/>
      </w:docPartObj>
    </w:sdtPr>
    <w:sdtContent>
      <w:p w:rsidR="008A382F" w:rsidRDefault="008A382F">
        <w:pPr>
          <w:pStyle w:val="afb"/>
        </w:pPr>
        <w:r>
          <w:fldChar w:fldCharType="begin"/>
        </w:r>
        <w:r>
          <w:instrText xml:space="preserve"> PAGE </w:instrText>
        </w:r>
        <w:r>
          <w:fldChar w:fldCharType="separate"/>
        </w:r>
        <w:r w:rsidR="0069321F">
          <w:rPr>
            <w:noProof/>
          </w:rPr>
          <w:t>1</w:t>
        </w:r>
        <w:r>
          <w:fldChar w:fldCharType="end"/>
        </w:r>
      </w:p>
    </w:sdtContent>
  </w:sdt>
  <w:p w:rsidR="008A382F" w:rsidRDefault="008A382F">
    <w:pPr>
      <w:pStyle w:val="af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1459" w:rsidRDefault="00EE1459">
      <w:pPr>
        <w:spacing w:line="240" w:lineRule="auto"/>
      </w:pPr>
      <w:r>
        <w:separator/>
      </w:r>
    </w:p>
  </w:footnote>
  <w:footnote w:type="continuationSeparator" w:id="0">
    <w:p w:rsidR="00EE1459" w:rsidRDefault="00EE145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60F2C"/>
    <w:multiLevelType w:val="multilevel"/>
    <w:tmpl w:val="593018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3537F10"/>
    <w:multiLevelType w:val="multilevel"/>
    <w:tmpl w:val="D892F8D6"/>
    <w:lvl w:ilvl="0">
      <w:start w:val="1"/>
      <w:numFmt w:val="decimal"/>
      <w:lvlText w:val="%1."/>
      <w:lvlJc w:val="left"/>
      <w:pPr>
        <w:tabs>
          <w:tab w:val="num" w:pos="0"/>
        </w:tabs>
        <w:ind w:left="1429" w:hanging="360"/>
      </w:pPr>
      <w:rPr>
        <w:color w:val="auto"/>
        <w:sz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 w15:restartNumberingAfterBreak="0">
    <w:nsid w:val="14344614"/>
    <w:multiLevelType w:val="multilevel"/>
    <w:tmpl w:val="4F5CD788"/>
    <w:lvl w:ilvl="0">
      <w:start w:val="1"/>
      <w:numFmt w:val="decimal"/>
      <w:lvlText w:val="%1."/>
      <w:lvlJc w:val="left"/>
      <w:pPr>
        <w:tabs>
          <w:tab w:val="num" w:pos="0"/>
        </w:tabs>
        <w:ind w:left="78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2FFA43AF"/>
    <w:multiLevelType w:val="multilevel"/>
    <w:tmpl w:val="C7267B5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C7A4BED"/>
    <w:multiLevelType w:val="multilevel"/>
    <w:tmpl w:val="09BA8856"/>
    <w:lvl w:ilvl="0">
      <w:start w:val="1"/>
      <w:numFmt w:val="decimal"/>
      <w:lvlText w:val="%1."/>
      <w:lvlJc w:val="left"/>
      <w:pPr>
        <w:tabs>
          <w:tab w:val="num" w:pos="0"/>
        </w:tabs>
        <w:ind w:left="4472"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5" w15:restartNumberingAfterBreak="0">
    <w:nsid w:val="46CB0AF2"/>
    <w:multiLevelType w:val="multilevel"/>
    <w:tmpl w:val="3B9C39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AEE3FF5"/>
    <w:multiLevelType w:val="hybridMultilevel"/>
    <w:tmpl w:val="908E397C"/>
    <w:lvl w:ilvl="0" w:tplc="A60E0720">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587D0BC8"/>
    <w:multiLevelType w:val="multilevel"/>
    <w:tmpl w:val="5254F0FA"/>
    <w:lvl w:ilvl="0">
      <w:start w:val="1"/>
      <w:numFmt w:val="decimal"/>
      <w:lvlText w:val="%1."/>
      <w:lvlJc w:val="left"/>
      <w:pPr>
        <w:tabs>
          <w:tab w:val="num" w:pos="720"/>
        </w:tabs>
        <w:ind w:left="720" w:hanging="360"/>
      </w:pPr>
    </w:lvl>
    <w:lvl w:ilvl="1">
      <w:start w:val="1"/>
      <w:numFmt w:val="decimal"/>
      <w:lvlText w:val="%1.%2."/>
      <w:lvlJc w:val="left"/>
      <w:pPr>
        <w:tabs>
          <w:tab w:val="num" w:pos="0"/>
        </w:tabs>
        <w:ind w:left="1080" w:hanging="720"/>
      </w:pPr>
    </w:lvl>
    <w:lvl w:ilvl="2">
      <w:start w:val="1"/>
      <w:numFmt w:val="decimalZero"/>
      <w:lvlText w:val="%1.%2.%3."/>
      <w:lvlJc w:val="left"/>
      <w:pPr>
        <w:tabs>
          <w:tab w:val="num" w:pos="0"/>
        </w:tabs>
        <w:ind w:left="1440" w:hanging="108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2160" w:hanging="1800"/>
      </w:pPr>
    </w:lvl>
    <w:lvl w:ilvl="6">
      <w:start w:val="1"/>
      <w:numFmt w:val="decimal"/>
      <w:lvlText w:val="%1.%2.%3.%4.%5.%6.%7."/>
      <w:lvlJc w:val="left"/>
      <w:pPr>
        <w:tabs>
          <w:tab w:val="num" w:pos="0"/>
        </w:tabs>
        <w:ind w:left="2520" w:hanging="216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880" w:hanging="2520"/>
      </w:pPr>
    </w:lvl>
  </w:abstractNum>
  <w:abstractNum w:abstractNumId="8" w15:restartNumberingAfterBreak="0">
    <w:nsid w:val="61BB7D6D"/>
    <w:multiLevelType w:val="multilevel"/>
    <w:tmpl w:val="18409332"/>
    <w:lvl w:ilvl="0">
      <w:start w:val="1"/>
      <w:numFmt w:val="decimal"/>
      <w:lvlText w:val="%1."/>
      <w:lvlJc w:val="left"/>
      <w:pPr>
        <w:tabs>
          <w:tab w:val="num" w:pos="720"/>
        </w:tabs>
        <w:ind w:left="720" w:hanging="360"/>
      </w:pPr>
      <w:rPr>
        <w:rFonts w:ascii="Times New Roman" w:hAnsi="Times New Roman"/>
        <w:b/>
        <w:i w:val="0"/>
        <w:iCs w:val="0"/>
        <w:sz w:val="28"/>
      </w:rPr>
    </w:lvl>
    <w:lvl w:ilvl="1">
      <w:start w:val="1"/>
      <w:numFmt w:val="decimal"/>
      <w:lvlText w:val="%2."/>
      <w:lvlJc w:val="left"/>
      <w:pPr>
        <w:tabs>
          <w:tab w:val="num" w:pos="1080"/>
        </w:tabs>
        <w:ind w:left="1080" w:hanging="360"/>
      </w:pPr>
      <w:rPr>
        <w:i w:val="0"/>
        <w:iCs w:val="0"/>
      </w:rPr>
    </w:lvl>
    <w:lvl w:ilvl="2">
      <w:start w:val="1"/>
      <w:numFmt w:val="decimal"/>
      <w:lvlText w:val="%3."/>
      <w:lvlJc w:val="left"/>
      <w:pPr>
        <w:tabs>
          <w:tab w:val="num" w:pos="1440"/>
        </w:tabs>
        <w:ind w:left="1440" w:hanging="360"/>
      </w:pPr>
      <w:rPr>
        <w:i w:val="0"/>
        <w:iCs w:val="0"/>
      </w:rPr>
    </w:lvl>
    <w:lvl w:ilvl="3">
      <w:start w:val="1"/>
      <w:numFmt w:val="decimal"/>
      <w:lvlText w:val="%4."/>
      <w:lvlJc w:val="left"/>
      <w:pPr>
        <w:tabs>
          <w:tab w:val="num" w:pos="1800"/>
        </w:tabs>
        <w:ind w:left="1800" w:hanging="360"/>
      </w:pPr>
      <w:rPr>
        <w:i w:val="0"/>
        <w:iCs w:val="0"/>
      </w:rPr>
    </w:lvl>
    <w:lvl w:ilvl="4">
      <w:start w:val="1"/>
      <w:numFmt w:val="decimal"/>
      <w:lvlText w:val="%5."/>
      <w:lvlJc w:val="left"/>
      <w:pPr>
        <w:tabs>
          <w:tab w:val="num" w:pos="2160"/>
        </w:tabs>
        <w:ind w:left="2160" w:hanging="360"/>
      </w:pPr>
      <w:rPr>
        <w:i w:val="0"/>
        <w:iCs w:val="0"/>
      </w:rPr>
    </w:lvl>
    <w:lvl w:ilvl="5">
      <w:start w:val="1"/>
      <w:numFmt w:val="decimal"/>
      <w:lvlText w:val="%6."/>
      <w:lvlJc w:val="left"/>
      <w:pPr>
        <w:tabs>
          <w:tab w:val="num" w:pos="2520"/>
        </w:tabs>
        <w:ind w:left="2520" w:hanging="360"/>
      </w:pPr>
      <w:rPr>
        <w:i w:val="0"/>
        <w:iCs w:val="0"/>
      </w:rPr>
    </w:lvl>
    <w:lvl w:ilvl="6">
      <w:start w:val="1"/>
      <w:numFmt w:val="decimal"/>
      <w:lvlText w:val="%7."/>
      <w:lvlJc w:val="left"/>
      <w:pPr>
        <w:tabs>
          <w:tab w:val="num" w:pos="2880"/>
        </w:tabs>
        <w:ind w:left="2880" w:hanging="360"/>
      </w:pPr>
      <w:rPr>
        <w:i w:val="0"/>
        <w:iCs w:val="0"/>
      </w:rPr>
    </w:lvl>
    <w:lvl w:ilvl="7">
      <w:start w:val="1"/>
      <w:numFmt w:val="decimal"/>
      <w:lvlText w:val="%8."/>
      <w:lvlJc w:val="left"/>
      <w:pPr>
        <w:tabs>
          <w:tab w:val="num" w:pos="3240"/>
        </w:tabs>
        <w:ind w:left="3240" w:hanging="360"/>
      </w:pPr>
      <w:rPr>
        <w:i w:val="0"/>
        <w:iCs w:val="0"/>
      </w:rPr>
    </w:lvl>
    <w:lvl w:ilvl="8">
      <w:start w:val="1"/>
      <w:numFmt w:val="decimal"/>
      <w:lvlText w:val="%9."/>
      <w:lvlJc w:val="left"/>
      <w:pPr>
        <w:tabs>
          <w:tab w:val="num" w:pos="3600"/>
        </w:tabs>
        <w:ind w:left="3600" w:hanging="360"/>
      </w:pPr>
      <w:rPr>
        <w:i w:val="0"/>
        <w:iCs w:val="0"/>
      </w:rPr>
    </w:lvl>
  </w:abstractNum>
  <w:abstractNum w:abstractNumId="9" w15:restartNumberingAfterBreak="0">
    <w:nsid w:val="79162244"/>
    <w:multiLevelType w:val="multilevel"/>
    <w:tmpl w:val="769488F0"/>
    <w:lvl w:ilvl="0">
      <w:start w:val="5"/>
      <w:numFmt w:val="decimal"/>
      <w:lvlText w:val="%1."/>
      <w:lvlJc w:val="left"/>
      <w:pPr>
        <w:tabs>
          <w:tab w:val="num" w:pos="0"/>
        </w:tabs>
        <w:ind w:left="450" w:hanging="450"/>
      </w:pPr>
      <w:rPr>
        <w:strike w:val="0"/>
        <w:dstrike w:val="0"/>
      </w:rPr>
    </w:lvl>
    <w:lvl w:ilvl="1">
      <w:start w:val="1"/>
      <w:numFmt w:val="decimal"/>
      <w:lvlText w:val="%1.%2."/>
      <w:lvlJc w:val="left"/>
      <w:pPr>
        <w:tabs>
          <w:tab w:val="num" w:pos="0"/>
        </w:tabs>
        <w:ind w:left="720" w:hanging="720"/>
      </w:pPr>
      <w:rPr>
        <w:b/>
        <w:i w:val="0"/>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num w:numId="1">
    <w:abstractNumId w:val="2"/>
  </w:num>
  <w:num w:numId="2">
    <w:abstractNumId w:val="1"/>
  </w:num>
  <w:num w:numId="3">
    <w:abstractNumId w:val="9"/>
  </w:num>
  <w:num w:numId="4">
    <w:abstractNumId w:val="8"/>
  </w:num>
  <w:num w:numId="5">
    <w:abstractNumId w:val="5"/>
  </w:num>
  <w:num w:numId="6">
    <w:abstractNumId w:val="0"/>
  </w:num>
  <w:num w:numId="7">
    <w:abstractNumId w:val="4"/>
  </w:num>
  <w:num w:numId="8">
    <w:abstractNumId w:val="7"/>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A49"/>
    <w:rsid w:val="00007ABC"/>
    <w:rsid w:val="001448C7"/>
    <w:rsid w:val="002221F1"/>
    <w:rsid w:val="00250DC4"/>
    <w:rsid w:val="00327AE3"/>
    <w:rsid w:val="0034711E"/>
    <w:rsid w:val="00467E54"/>
    <w:rsid w:val="0068464B"/>
    <w:rsid w:val="0069321F"/>
    <w:rsid w:val="006B5270"/>
    <w:rsid w:val="008A382F"/>
    <w:rsid w:val="00961A49"/>
    <w:rsid w:val="009C0659"/>
    <w:rsid w:val="00A31784"/>
    <w:rsid w:val="00BF4916"/>
    <w:rsid w:val="00C32B95"/>
    <w:rsid w:val="00DA11D9"/>
    <w:rsid w:val="00DE0AD5"/>
    <w:rsid w:val="00EE1459"/>
    <w:rsid w:val="00F65AC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3D8B3"/>
  <w15:docId w15:val="{E9A02972-E061-4C6B-885F-EC9EA8351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5755"/>
    <w:pPr>
      <w:spacing w:line="200" w:lineRule="atLeast"/>
    </w:pPr>
    <w:rPr>
      <w:rFonts w:ascii="Arial" w:eastAsia="DejaVu Sans" w:hAnsi="Arial" w:cs="Liberation Sans"/>
      <w:color w:val="000000"/>
      <w:kern w:val="2"/>
      <w:sz w:val="36"/>
      <w:szCs w:val="24"/>
    </w:rPr>
  </w:style>
  <w:style w:type="paragraph" w:styleId="1">
    <w:name w:val="heading 1"/>
    <w:basedOn w:val="a"/>
    <w:link w:val="10"/>
    <w:qFormat/>
    <w:rsid w:val="006A5EF6"/>
    <w:pPr>
      <w:keepNext/>
      <w:keepLines/>
      <w:spacing w:before="640" w:after="480"/>
      <w:outlineLvl w:val="0"/>
    </w:pPr>
    <w:rPr>
      <w:b/>
      <w:sz w:val="28"/>
    </w:rPr>
  </w:style>
  <w:style w:type="paragraph" w:styleId="2">
    <w:name w:val="heading 2"/>
    <w:basedOn w:val="a"/>
    <w:link w:val="20"/>
    <w:qFormat/>
    <w:rsid w:val="006A5EF6"/>
    <w:pPr>
      <w:keepNext/>
      <w:outlineLvl w:val="1"/>
    </w:pPr>
    <w:rPr>
      <w:b/>
      <w:sz w:val="28"/>
    </w:rPr>
  </w:style>
  <w:style w:type="paragraph" w:styleId="3">
    <w:name w:val="heading 3"/>
    <w:basedOn w:val="a"/>
    <w:qFormat/>
    <w:rsid w:val="00221197"/>
    <w:pPr>
      <w:keepNext/>
      <w:spacing w:before="60" w:after="60"/>
      <w:jc w:val="center"/>
      <w:outlineLvl w:val="2"/>
    </w:pPr>
    <w:rPr>
      <w:b/>
      <w:sz w:val="22"/>
    </w:rPr>
  </w:style>
  <w:style w:type="paragraph" w:styleId="4">
    <w:name w:val="heading 4"/>
    <w:basedOn w:val="a"/>
    <w:qFormat/>
    <w:rsid w:val="00202FDE"/>
    <w:pPr>
      <w:keepNext/>
      <w:tabs>
        <w:tab w:val="right" w:pos="9356"/>
      </w:tabs>
      <w:spacing w:line="240" w:lineRule="auto"/>
      <w:ind w:right="-286"/>
      <w:jc w:val="center"/>
      <w:outlineLvl w:val="3"/>
    </w:pPr>
    <w:rPr>
      <w:sz w:val="28"/>
    </w:rPr>
  </w:style>
  <w:style w:type="paragraph" w:styleId="5">
    <w:name w:val="heading 5"/>
    <w:basedOn w:val="a"/>
    <w:qFormat/>
    <w:rsid w:val="00202FDE"/>
    <w:pPr>
      <w:keepNext/>
      <w:jc w:val="center"/>
      <w:outlineLvl w:val="4"/>
    </w:pPr>
    <w:rPr>
      <w:b/>
      <w:sz w:val="34"/>
    </w:rPr>
  </w:style>
  <w:style w:type="paragraph" w:styleId="6">
    <w:name w:val="heading 6"/>
    <w:basedOn w:val="a"/>
    <w:qFormat/>
    <w:rsid w:val="00221197"/>
    <w:pPr>
      <w:keepNext/>
      <w:outlineLvl w:val="5"/>
    </w:pPr>
    <w:rPr>
      <w:b/>
      <w:sz w:val="22"/>
    </w:rPr>
  </w:style>
  <w:style w:type="paragraph" w:styleId="7">
    <w:name w:val="heading 7"/>
    <w:basedOn w:val="a"/>
    <w:qFormat/>
    <w:rsid w:val="00221197"/>
    <w:pPr>
      <w:spacing w:before="240" w:after="60"/>
      <w:outlineLvl w:val="6"/>
    </w:pPr>
    <w:rPr>
      <w:sz w:val="24"/>
    </w:rPr>
  </w:style>
  <w:style w:type="paragraph" w:styleId="8">
    <w:name w:val="heading 8"/>
    <w:basedOn w:val="a"/>
    <w:qFormat/>
    <w:rsid w:val="00202FDE"/>
    <w:pPr>
      <w:keepNext/>
      <w:ind w:left="1843" w:hanging="1843"/>
      <w:jc w:val="center"/>
      <w:outlineLvl w:val="7"/>
    </w:pPr>
    <w:rPr>
      <w:b/>
      <w:szCs w:val="32"/>
    </w:rPr>
  </w:style>
  <w:style w:type="paragraph" w:styleId="9">
    <w:name w:val="heading 9"/>
    <w:basedOn w:val="a"/>
    <w:qFormat/>
    <w:rsid w:val="00221197"/>
    <w:pPr>
      <w:keepNext/>
      <w:ind w:left="1035"/>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sid w:val="00221197"/>
  </w:style>
  <w:style w:type="character" w:styleId="a4">
    <w:name w:val="Hyperlink"/>
    <w:basedOn w:val="a0"/>
    <w:uiPriority w:val="99"/>
    <w:unhideWhenUsed/>
    <w:rsid w:val="009E2E3E"/>
    <w:rPr>
      <w:color w:val="0000FF" w:themeColor="hyperlink"/>
      <w:u w:val="single"/>
    </w:rPr>
  </w:style>
  <w:style w:type="character" w:customStyle="1" w:styleId="20">
    <w:name w:val="Заголовок 2 Знак"/>
    <w:link w:val="2"/>
    <w:qFormat/>
    <w:rsid w:val="006A5EF6"/>
    <w:rPr>
      <w:b/>
      <w:sz w:val="28"/>
    </w:rPr>
  </w:style>
  <w:style w:type="character" w:customStyle="1" w:styleId="10">
    <w:name w:val="Заголовок 1 Знак"/>
    <w:link w:val="1"/>
    <w:qFormat/>
    <w:rsid w:val="006A5EF6"/>
    <w:rPr>
      <w:b/>
      <w:sz w:val="28"/>
    </w:rPr>
  </w:style>
  <w:style w:type="character" w:customStyle="1" w:styleId="a5">
    <w:name w:val="Нижний колонтитул Знак"/>
    <w:uiPriority w:val="99"/>
    <w:qFormat/>
    <w:rsid w:val="00CA394C"/>
  </w:style>
  <w:style w:type="character" w:customStyle="1" w:styleId="a6">
    <w:name w:val="Текст сноски Знак"/>
    <w:qFormat/>
    <w:rsid w:val="003E69CB"/>
    <w:rPr>
      <w:rFonts w:ascii="Calibri" w:hAnsi="Calibri"/>
      <w:lang w:eastAsia="en-US"/>
    </w:rPr>
  </w:style>
  <w:style w:type="character" w:customStyle="1" w:styleId="11">
    <w:name w:val="Знак сноски1"/>
    <w:rsid w:val="00202FDE"/>
    <w:rPr>
      <w:vertAlign w:val="superscript"/>
    </w:rPr>
  </w:style>
  <w:style w:type="character" w:customStyle="1" w:styleId="FootnoteCharacters">
    <w:name w:val="Footnote Characters"/>
    <w:qFormat/>
    <w:rsid w:val="003E69CB"/>
    <w:rPr>
      <w:vertAlign w:val="superscript"/>
    </w:rPr>
  </w:style>
  <w:style w:type="character" w:customStyle="1" w:styleId="14">
    <w:name w:val="Стиль Основной текст + 14 пт Знак"/>
    <w:uiPriority w:val="99"/>
    <w:qFormat/>
    <w:rsid w:val="00D129A6"/>
    <w:rPr>
      <w:sz w:val="28"/>
      <w:szCs w:val="28"/>
    </w:rPr>
  </w:style>
  <w:style w:type="character" w:customStyle="1" w:styleId="21">
    <w:name w:val="Текст сноски Знак2"/>
    <w:qFormat/>
    <w:locked/>
    <w:rsid w:val="000F02A6"/>
    <w:rPr>
      <w:rFonts w:ascii="Times New Roman" w:eastAsia="Times New Roman" w:hAnsi="Times New Roman" w:cs="Times New Roman"/>
      <w:sz w:val="20"/>
      <w:szCs w:val="20"/>
      <w:lang w:eastAsia="ru-RU"/>
    </w:rPr>
  </w:style>
  <w:style w:type="character" w:customStyle="1" w:styleId="a7">
    <w:name w:val="Текст выноски Знак"/>
    <w:uiPriority w:val="99"/>
    <w:semiHidden/>
    <w:qFormat/>
    <w:rsid w:val="00765C0C"/>
    <w:rPr>
      <w:rFonts w:ascii="Segoe UI" w:hAnsi="Segoe UI" w:cs="Segoe UI"/>
      <w:sz w:val="18"/>
      <w:szCs w:val="18"/>
    </w:rPr>
  </w:style>
  <w:style w:type="character" w:styleId="a8">
    <w:name w:val="Placeholder Text"/>
    <w:basedOn w:val="a0"/>
    <w:uiPriority w:val="99"/>
    <w:semiHidden/>
    <w:qFormat/>
    <w:rsid w:val="00DA1DED"/>
    <w:rPr>
      <w:color w:val="808080"/>
    </w:rPr>
  </w:style>
  <w:style w:type="character" w:customStyle="1" w:styleId="15">
    <w:name w:val="Стиль Основной текст + 15 пт Знак"/>
    <w:qFormat/>
    <w:rsid w:val="00771F50"/>
    <w:rPr>
      <w:sz w:val="28"/>
      <w:szCs w:val="24"/>
    </w:rPr>
  </w:style>
  <w:style w:type="character" w:customStyle="1" w:styleId="a9">
    <w:name w:val="Основной текст Знак"/>
    <w:uiPriority w:val="99"/>
    <w:qFormat/>
    <w:rsid w:val="00A04390"/>
    <w:rPr>
      <w:sz w:val="24"/>
      <w:lang w:val="ru-RU" w:eastAsia="ru-RU"/>
    </w:rPr>
  </w:style>
  <w:style w:type="character" w:customStyle="1" w:styleId="aa">
    <w:name w:val="Ссылка указателя"/>
    <w:qFormat/>
    <w:rsid w:val="00202FDE"/>
  </w:style>
  <w:style w:type="character" w:customStyle="1" w:styleId="ab">
    <w:name w:val="Символ сноски"/>
    <w:qFormat/>
    <w:rsid w:val="00202FDE"/>
  </w:style>
  <w:style w:type="character" w:customStyle="1" w:styleId="12">
    <w:name w:val="Знак концевой сноски1"/>
    <w:rsid w:val="00202FDE"/>
    <w:rPr>
      <w:vertAlign w:val="superscript"/>
    </w:rPr>
  </w:style>
  <w:style w:type="character" w:customStyle="1" w:styleId="ac">
    <w:name w:val="Символ концевой сноски"/>
    <w:qFormat/>
    <w:rsid w:val="00202FDE"/>
  </w:style>
  <w:style w:type="character" w:customStyle="1" w:styleId="ad">
    <w:name w:val="Символ нумерации"/>
    <w:qFormat/>
    <w:rsid w:val="00202FDE"/>
    <w:rPr>
      <w:i w:val="0"/>
      <w:iCs w:val="0"/>
    </w:rPr>
  </w:style>
  <w:style w:type="character" w:customStyle="1" w:styleId="ae">
    <w:name w:val="Маркеры списка"/>
    <w:qFormat/>
    <w:rsid w:val="00202FDE"/>
    <w:rPr>
      <w:rFonts w:ascii="OpenSymbol" w:eastAsia="OpenSymbol" w:hAnsi="OpenSymbol" w:cs="OpenSymbol"/>
    </w:rPr>
  </w:style>
  <w:style w:type="character" w:customStyle="1" w:styleId="13">
    <w:name w:val="Неразрешенное упоминание1"/>
    <w:basedOn w:val="a0"/>
    <w:uiPriority w:val="99"/>
    <w:semiHidden/>
    <w:unhideWhenUsed/>
    <w:qFormat/>
    <w:rsid w:val="00186866"/>
    <w:rPr>
      <w:color w:val="605E5C"/>
      <w:shd w:val="clear" w:color="auto" w:fill="E1DFDD"/>
    </w:rPr>
  </w:style>
  <w:style w:type="paragraph" w:styleId="af">
    <w:name w:val="Title"/>
    <w:basedOn w:val="a"/>
    <w:next w:val="af0"/>
    <w:qFormat/>
    <w:rsid w:val="00221197"/>
    <w:pPr>
      <w:widowControl w:val="0"/>
      <w:spacing w:before="340"/>
      <w:ind w:firstLine="720"/>
      <w:jc w:val="center"/>
    </w:pPr>
    <w:rPr>
      <w:b/>
    </w:rPr>
  </w:style>
  <w:style w:type="paragraph" w:styleId="af0">
    <w:name w:val="Body Text"/>
    <w:basedOn w:val="a"/>
    <w:rsid w:val="00221197"/>
    <w:pPr>
      <w:spacing w:line="240" w:lineRule="auto"/>
    </w:pPr>
    <w:rPr>
      <w:sz w:val="24"/>
    </w:rPr>
  </w:style>
  <w:style w:type="paragraph" w:styleId="af1">
    <w:name w:val="List"/>
    <w:basedOn w:val="af0"/>
    <w:rsid w:val="00202FDE"/>
    <w:rPr>
      <w:rFonts w:cs="Lohit Devanagari"/>
    </w:rPr>
  </w:style>
  <w:style w:type="paragraph" w:styleId="af2">
    <w:name w:val="caption"/>
    <w:basedOn w:val="a"/>
    <w:qFormat/>
    <w:rsid w:val="00202FDE"/>
    <w:pPr>
      <w:suppressLineNumbers/>
      <w:spacing w:before="120" w:after="120"/>
    </w:pPr>
    <w:rPr>
      <w:rFonts w:cs="Lohit Devanagari"/>
      <w:i/>
      <w:iCs/>
      <w:sz w:val="24"/>
    </w:rPr>
  </w:style>
  <w:style w:type="paragraph" w:styleId="af3">
    <w:name w:val="index heading"/>
    <w:basedOn w:val="af"/>
  </w:style>
  <w:style w:type="paragraph" w:customStyle="1" w:styleId="af4">
    <w:name w:val="По центру"/>
    <w:basedOn w:val="a"/>
    <w:qFormat/>
    <w:rsid w:val="00202FDE"/>
    <w:pPr>
      <w:spacing w:before="60" w:after="60"/>
      <w:jc w:val="center"/>
    </w:pPr>
  </w:style>
  <w:style w:type="paragraph" w:customStyle="1" w:styleId="16">
    <w:name w:val="Обычный1"/>
    <w:qFormat/>
    <w:rsid w:val="00202FDE"/>
    <w:pPr>
      <w:widowControl w:val="0"/>
    </w:pPr>
    <w:rPr>
      <w:rFonts w:ascii="Courier New" w:hAnsi="Courier New"/>
      <w:sz w:val="32"/>
    </w:rPr>
  </w:style>
  <w:style w:type="paragraph" w:customStyle="1" w:styleId="af5">
    <w:name w:val="Колонтитул"/>
    <w:basedOn w:val="a"/>
    <w:qFormat/>
  </w:style>
  <w:style w:type="paragraph" w:styleId="af6">
    <w:name w:val="header"/>
    <w:basedOn w:val="a"/>
    <w:rsid w:val="00202FDE"/>
    <w:pPr>
      <w:tabs>
        <w:tab w:val="center" w:pos="4677"/>
        <w:tab w:val="right" w:pos="9355"/>
      </w:tabs>
    </w:pPr>
  </w:style>
  <w:style w:type="paragraph" w:customStyle="1" w:styleId="af7">
    <w:name w:val="Таблица"/>
    <w:basedOn w:val="a"/>
    <w:qFormat/>
    <w:rsid w:val="00221197"/>
    <w:pPr>
      <w:spacing w:before="80" w:after="80"/>
      <w:jc w:val="center"/>
    </w:pPr>
    <w:rPr>
      <w:sz w:val="18"/>
    </w:rPr>
  </w:style>
  <w:style w:type="paragraph" w:customStyle="1" w:styleId="af8">
    <w:name w:val="Табуляция"/>
    <w:basedOn w:val="a"/>
    <w:qFormat/>
    <w:rsid w:val="00221197"/>
    <w:pPr>
      <w:tabs>
        <w:tab w:val="left" w:pos="0"/>
        <w:tab w:val="center" w:pos="4423"/>
        <w:tab w:val="right" w:pos="8845"/>
      </w:tabs>
    </w:pPr>
  </w:style>
  <w:style w:type="paragraph" w:styleId="30">
    <w:name w:val="Body Text 3"/>
    <w:basedOn w:val="a"/>
    <w:qFormat/>
    <w:rsid w:val="00221197"/>
    <w:pPr>
      <w:spacing w:after="120" w:line="240" w:lineRule="auto"/>
    </w:pPr>
    <w:rPr>
      <w:sz w:val="16"/>
    </w:rPr>
  </w:style>
  <w:style w:type="paragraph" w:styleId="31">
    <w:name w:val="Body Text Indent 3"/>
    <w:basedOn w:val="a"/>
    <w:qFormat/>
    <w:rsid w:val="00221197"/>
    <w:pPr>
      <w:tabs>
        <w:tab w:val="right" w:pos="9356"/>
      </w:tabs>
      <w:spacing w:before="120" w:line="240" w:lineRule="auto"/>
      <w:ind w:right="-286" w:firstLine="499"/>
    </w:pPr>
  </w:style>
  <w:style w:type="paragraph" w:customStyle="1" w:styleId="17">
    <w:name w:val="заголовок 1"/>
    <w:basedOn w:val="a"/>
    <w:qFormat/>
    <w:rsid w:val="00221197"/>
    <w:pPr>
      <w:keepNext/>
      <w:tabs>
        <w:tab w:val="left" w:pos="432"/>
      </w:tabs>
      <w:spacing w:line="240" w:lineRule="auto"/>
      <w:ind w:left="432" w:hanging="432"/>
      <w:jc w:val="center"/>
    </w:pPr>
    <w:rPr>
      <w:b/>
    </w:rPr>
  </w:style>
  <w:style w:type="paragraph" w:styleId="22">
    <w:name w:val="Body Text 2"/>
    <w:basedOn w:val="a"/>
    <w:qFormat/>
    <w:rsid w:val="00221197"/>
    <w:pPr>
      <w:spacing w:line="240" w:lineRule="auto"/>
      <w:ind w:firstLine="709"/>
    </w:pPr>
    <w:rPr>
      <w:sz w:val="24"/>
    </w:rPr>
  </w:style>
  <w:style w:type="paragraph" w:styleId="af9">
    <w:name w:val="Body Text Indent"/>
    <w:basedOn w:val="a"/>
    <w:rsid w:val="00221197"/>
    <w:pPr>
      <w:spacing w:line="240" w:lineRule="auto"/>
      <w:ind w:firstLine="709"/>
    </w:pPr>
    <w:rPr>
      <w:sz w:val="24"/>
    </w:rPr>
  </w:style>
  <w:style w:type="paragraph" w:styleId="23">
    <w:name w:val="Body Text Indent 2"/>
    <w:basedOn w:val="a"/>
    <w:qFormat/>
    <w:rsid w:val="00221197"/>
    <w:pPr>
      <w:tabs>
        <w:tab w:val="left" w:pos="1276"/>
      </w:tabs>
      <w:spacing w:line="240" w:lineRule="auto"/>
      <w:ind w:left="357" w:hanging="357"/>
    </w:pPr>
    <w:rPr>
      <w:sz w:val="24"/>
    </w:rPr>
  </w:style>
  <w:style w:type="paragraph" w:customStyle="1" w:styleId="afa">
    <w:name w:val="обратный адрес"/>
    <w:basedOn w:val="a"/>
    <w:qFormat/>
    <w:rsid w:val="00221197"/>
    <w:pPr>
      <w:spacing w:line="240" w:lineRule="auto"/>
    </w:pPr>
    <w:rPr>
      <w:b/>
      <w:sz w:val="24"/>
    </w:rPr>
  </w:style>
  <w:style w:type="paragraph" w:styleId="afb">
    <w:name w:val="footer"/>
    <w:basedOn w:val="a"/>
    <w:uiPriority w:val="99"/>
    <w:rsid w:val="00221197"/>
    <w:pPr>
      <w:spacing w:line="240" w:lineRule="auto"/>
      <w:jc w:val="center"/>
    </w:pPr>
    <w:rPr>
      <w:sz w:val="20"/>
    </w:rPr>
  </w:style>
  <w:style w:type="paragraph" w:customStyle="1" w:styleId="afc">
    <w:name w:val="Знак Знак Знак Знак"/>
    <w:basedOn w:val="a"/>
    <w:qFormat/>
    <w:rsid w:val="00221197"/>
    <w:pPr>
      <w:tabs>
        <w:tab w:val="left" w:pos="643"/>
      </w:tabs>
      <w:spacing w:after="160" w:line="240" w:lineRule="exact"/>
    </w:pPr>
    <w:rPr>
      <w:rFonts w:ascii="Verdana" w:hAnsi="Verdana" w:cs="Verdana"/>
      <w:sz w:val="20"/>
      <w:lang w:val="en-US" w:eastAsia="en-US"/>
    </w:rPr>
  </w:style>
  <w:style w:type="paragraph" w:customStyle="1" w:styleId="afd">
    <w:name w:val="Знак Знак Знак"/>
    <w:basedOn w:val="a"/>
    <w:qFormat/>
    <w:rsid w:val="003979E9"/>
    <w:pPr>
      <w:spacing w:line="240" w:lineRule="auto"/>
    </w:pPr>
    <w:rPr>
      <w:rFonts w:ascii="Verdana" w:hAnsi="Verdana" w:cs="Verdana"/>
      <w:sz w:val="20"/>
      <w:lang w:val="en-US" w:eastAsia="en-US"/>
    </w:rPr>
  </w:style>
  <w:style w:type="paragraph" w:styleId="afe">
    <w:name w:val="footnote text"/>
    <w:basedOn w:val="a"/>
    <w:rsid w:val="003E69CB"/>
    <w:pPr>
      <w:spacing w:line="240" w:lineRule="auto"/>
      <w:ind w:firstLine="340"/>
    </w:pPr>
    <w:rPr>
      <w:rFonts w:ascii="Calibri" w:hAnsi="Calibri"/>
      <w:sz w:val="20"/>
      <w:lang w:eastAsia="en-US"/>
    </w:rPr>
  </w:style>
  <w:style w:type="paragraph" w:styleId="aff">
    <w:name w:val="TOC Heading"/>
    <w:basedOn w:val="1"/>
    <w:uiPriority w:val="39"/>
    <w:unhideWhenUsed/>
    <w:qFormat/>
    <w:rsid w:val="005A562D"/>
    <w:pPr>
      <w:spacing w:before="480" w:after="0" w:line="276" w:lineRule="auto"/>
    </w:pPr>
    <w:rPr>
      <w:rFonts w:ascii="Cambria" w:hAnsi="Cambria"/>
      <w:bCs/>
      <w:color w:val="365F91"/>
      <w:szCs w:val="28"/>
    </w:rPr>
  </w:style>
  <w:style w:type="paragraph" w:styleId="18">
    <w:name w:val="toc 1"/>
    <w:basedOn w:val="a"/>
    <w:autoRedefine/>
    <w:uiPriority w:val="39"/>
    <w:unhideWhenUsed/>
    <w:rsid w:val="00261405"/>
    <w:pPr>
      <w:tabs>
        <w:tab w:val="left" w:pos="426"/>
        <w:tab w:val="left" w:pos="880"/>
        <w:tab w:val="right" w:leader="dot" w:pos="9638"/>
      </w:tabs>
      <w:spacing w:line="276" w:lineRule="auto"/>
      <w:ind w:right="851"/>
      <w:jc w:val="both"/>
    </w:pPr>
    <w:rPr>
      <w:rFonts w:ascii="Times New Roman" w:eastAsiaTheme="minorEastAsia" w:hAnsi="Times New Roman" w:cs="Times New Roman"/>
      <w:b/>
      <w:color w:val="auto"/>
      <w:kern w:val="0"/>
      <w:sz w:val="28"/>
      <w:szCs w:val="28"/>
    </w:rPr>
  </w:style>
  <w:style w:type="paragraph" w:styleId="24">
    <w:name w:val="toc 2"/>
    <w:basedOn w:val="a"/>
    <w:autoRedefine/>
    <w:uiPriority w:val="39"/>
    <w:unhideWhenUsed/>
    <w:rsid w:val="00491FD7"/>
    <w:pPr>
      <w:tabs>
        <w:tab w:val="left" w:pos="1540"/>
        <w:tab w:val="right" w:leader="dot" w:pos="9913"/>
      </w:tabs>
      <w:ind w:left="320" w:right="142" w:firstLine="454"/>
      <w:jc w:val="both"/>
    </w:pPr>
    <w:rPr>
      <w:rFonts w:ascii="Times New Roman" w:hAnsi="Times New Roman" w:cs="Times New Roman"/>
      <w:sz w:val="28"/>
      <w:szCs w:val="28"/>
    </w:rPr>
  </w:style>
  <w:style w:type="paragraph" w:styleId="32">
    <w:name w:val="toc 3"/>
    <w:basedOn w:val="a"/>
    <w:autoRedefine/>
    <w:uiPriority w:val="39"/>
    <w:unhideWhenUsed/>
    <w:rsid w:val="005A562D"/>
    <w:pPr>
      <w:spacing w:after="100" w:line="276" w:lineRule="auto"/>
      <w:ind w:left="440"/>
    </w:pPr>
    <w:rPr>
      <w:rFonts w:ascii="Calibri" w:hAnsi="Calibri"/>
      <w:sz w:val="22"/>
      <w:szCs w:val="22"/>
    </w:rPr>
  </w:style>
  <w:style w:type="paragraph" w:styleId="40">
    <w:name w:val="toc 4"/>
    <w:basedOn w:val="a"/>
    <w:autoRedefine/>
    <w:uiPriority w:val="39"/>
    <w:unhideWhenUsed/>
    <w:rsid w:val="005A562D"/>
    <w:pPr>
      <w:spacing w:after="100" w:line="276" w:lineRule="auto"/>
      <w:ind w:left="660"/>
    </w:pPr>
    <w:rPr>
      <w:rFonts w:ascii="Calibri" w:hAnsi="Calibri"/>
      <w:sz w:val="22"/>
      <w:szCs w:val="22"/>
    </w:rPr>
  </w:style>
  <w:style w:type="paragraph" w:styleId="50">
    <w:name w:val="toc 5"/>
    <w:basedOn w:val="a"/>
    <w:autoRedefine/>
    <w:uiPriority w:val="39"/>
    <w:unhideWhenUsed/>
    <w:rsid w:val="005A562D"/>
    <w:pPr>
      <w:spacing w:after="100" w:line="276" w:lineRule="auto"/>
      <w:ind w:left="880"/>
    </w:pPr>
    <w:rPr>
      <w:rFonts w:ascii="Calibri" w:hAnsi="Calibri"/>
      <w:sz w:val="22"/>
      <w:szCs w:val="22"/>
    </w:rPr>
  </w:style>
  <w:style w:type="paragraph" w:styleId="60">
    <w:name w:val="toc 6"/>
    <w:basedOn w:val="a"/>
    <w:autoRedefine/>
    <w:uiPriority w:val="39"/>
    <w:unhideWhenUsed/>
    <w:rsid w:val="005A562D"/>
    <w:pPr>
      <w:spacing w:after="100" w:line="276" w:lineRule="auto"/>
      <w:ind w:left="1100"/>
    </w:pPr>
    <w:rPr>
      <w:rFonts w:ascii="Calibri" w:hAnsi="Calibri"/>
      <w:sz w:val="22"/>
      <w:szCs w:val="22"/>
    </w:rPr>
  </w:style>
  <w:style w:type="paragraph" w:styleId="70">
    <w:name w:val="toc 7"/>
    <w:basedOn w:val="a"/>
    <w:autoRedefine/>
    <w:uiPriority w:val="39"/>
    <w:unhideWhenUsed/>
    <w:rsid w:val="005A562D"/>
    <w:pPr>
      <w:spacing w:after="100" w:line="276" w:lineRule="auto"/>
      <w:ind w:left="1320"/>
    </w:pPr>
    <w:rPr>
      <w:rFonts w:ascii="Calibri" w:hAnsi="Calibri"/>
      <w:sz w:val="22"/>
      <w:szCs w:val="22"/>
    </w:rPr>
  </w:style>
  <w:style w:type="paragraph" w:styleId="80">
    <w:name w:val="toc 8"/>
    <w:basedOn w:val="a"/>
    <w:autoRedefine/>
    <w:uiPriority w:val="39"/>
    <w:unhideWhenUsed/>
    <w:rsid w:val="005A562D"/>
    <w:pPr>
      <w:spacing w:after="100" w:line="276" w:lineRule="auto"/>
      <w:ind w:left="1540"/>
    </w:pPr>
    <w:rPr>
      <w:rFonts w:ascii="Calibri" w:hAnsi="Calibri"/>
      <w:sz w:val="22"/>
      <w:szCs w:val="22"/>
    </w:rPr>
  </w:style>
  <w:style w:type="paragraph" w:styleId="90">
    <w:name w:val="toc 9"/>
    <w:basedOn w:val="a"/>
    <w:autoRedefine/>
    <w:uiPriority w:val="39"/>
    <w:unhideWhenUsed/>
    <w:rsid w:val="005A562D"/>
    <w:pPr>
      <w:spacing w:after="100" w:line="276" w:lineRule="auto"/>
      <w:ind w:left="1760"/>
    </w:pPr>
    <w:rPr>
      <w:rFonts w:ascii="Calibri" w:hAnsi="Calibri"/>
      <w:sz w:val="22"/>
      <w:szCs w:val="22"/>
    </w:rPr>
  </w:style>
  <w:style w:type="paragraph" w:customStyle="1" w:styleId="140">
    <w:name w:val="Стиль Основной текст + 14 пт"/>
    <w:basedOn w:val="af0"/>
    <w:uiPriority w:val="99"/>
    <w:qFormat/>
    <w:rsid w:val="00D129A6"/>
    <w:pPr>
      <w:spacing w:line="360" w:lineRule="auto"/>
      <w:jc w:val="both"/>
    </w:pPr>
    <w:rPr>
      <w:sz w:val="28"/>
      <w:szCs w:val="28"/>
    </w:rPr>
  </w:style>
  <w:style w:type="paragraph" w:customStyle="1" w:styleId="Default">
    <w:name w:val="Default"/>
    <w:qFormat/>
    <w:rsid w:val="003E584B"/>
    <w:rPr>
      <w:color w:val="000000"/>
      <w:sz w:val="24"/>
      <w:szCs w:val="24"/>
    </w:rPr>
  </w:style>
  <w:style w:type="paragraph" w:styleId="aff0">
    <w:name w:val="List Paragraph"/>
    <w:basedOn w:val="a"/>
    <w:uiPriority w:val="34"/>
    <w:qFormat/>
    <w:rsid w:val="00A467F8"/>
    <w:pPr>
      <w:ind w:left="720" w:firstLine="709"/>
      <w:contextualSpacing/>
    </w:pPr>
    <w:rPr>
      <w:sz w:val="28"/>
    </w:rPr>
  </w:style>
  <w:style w:type="paragraph" w:styleId="aff1">
    <w:name w:val="Balloon Text"/>
    <w:basedOn w:val="a"/>
    <w:uiPriority w:val="99"/>
    <w:semiHidden/>
    <w:unhideWhenUsed/>
    <w:qFormat/>
    <w:rsid w:val="00765C0C"/>
    <w:pPr>
      <w:spacing w:line="240" w:lineRule="auto"/>
    </w:pPr>
    <w:rPr>
      <w:rFonts w:ascii="Segoe UI" w:hAnsi="Segoe UI" w:cs="Segoe UI"/>
      <w:sz w:val="18"/>
      <w:szCs w:val="18"/>
    </w:rPr>
  </w:style>
  <w:style w:type="paragraph" w:customStyle="1" w:styleId="150">
    <w:name w:val="Стиль Основной текст + 15 пт"/>
    <w:basedOn w:val="af0"/>
    <w:qFormat/>
    <w:rsid w:val="00771F50"/>
    <w:pPr>
      <w:spacing w:line="360" w:lineRule="auto"/>
    </w:pPr>
    <w:rPr>
      <w:sz w:val="28"/>
    </w:rPr>
  </w:style>
  <w:style w:type="paragraph" w:styleId="aff2">
    <w:name w:val="Normal (Web)"/>
    <w:basedOn w:val="a"/>
    <w:uiPriority w:val="99"/>
    <w:qFormat/>
    <w:rsid w:val="00A04390"/>
    <w:pPr>
      <w:spacing w:beforeAutospacing="1" w:afterAutospacing="1" w:line="240" w:lineRule="auto"/>
    </w:pPr>
    <w:rPr>
      <w:sz w:val="24"/>
    </w:rPr>
  </w:style>
  <w:style w:type="paragraph" w:customStyle="1" w:styleId="aff3">
    <w:name w:val="Содержимое таблицы"/>
    <w:basedOn w:val="a"/>
    <w:qFormat/>
    <w:rsid w:val="00202FDE"/>
    <w:pPr>
      <w:suppressLineNumbers/>
    </w:pPr>
  </w:style>
  <w:style w:type="paragraph" w:customStyle="1" w:styleId="aff4">
    <w:name w:val="Заголовок таблицы"/>
    <w:basedOn w:val="aff3"/>
    <w:qFormat/>
    <w:rsid w:val="00202FDE"/>
    <w:pPr>
      <w:jc w:val="center"/>
    </w:pPr>
    <w:rPr>
      <w:b/>
      <w:bCs/>
    </w:rPr>
  </w:style>
  <w:style w:type="paragraph" w:customStyle="1" w:styleId="aff5">
    <w:name w:val="Объект со стрелкой"/>
    <w:basedOn w:val="a"/>
    <w:qFormat/>
    <w:rsid w:val="00202FDE"/>
  </w:style>
  <w:style w:type="paragraph" w:customStyle="1" w:styleId="aff6">
    <w:name w:val="Объект с тенью"/>
    <w:basedOn w:val="a"/>
    <w:qFormat/>
    <w:rsid w:val="00202FDE"/>
  </w:style>
  <w:style w:type="paragraph" w:customStyle="1" w:styleId="aff7">
    <w:name w:val="Объект без заливки"/>
    <w:basedOn w:val="a"/>
    <w:qFormat/>
    <w:rsid w:val="00202FDE"/>
  </w:style>
  <w:style w:type="paragraph" w:customStyle="1" w:styleId="aff8">
    <w:name w:val="Объект без заливки и линий"/>
    <w:basedOn w:val="a"/>
    <w:qFormat/>
    <w:rsid w:val="00202FDE"/>
  </w:style>
  <w:style w:type="paragraph" w:customStyle="1" w:styleId="aff9">
    <w:name w:val="Выравнивание текста по ширине"/>
    <w:basedOn w:val="a"/>
    <w:qFormat/>
    <w:rsid w:val="00202FDE"/>
  </w:style>
  <w:style w:type="paragraph" w:customStyle="1" w:styleId="19">
    <w:name w:val="Заглавие1"/>
    <w:basedOn w:val="a"/>
    <w:qFormat/>
    <w:rsid w:val="00202FDE"/>
    <w:pPr>
      <w:jc w:val="center"/>
    </w:pPr>
    <w:rPr>
      <w:sz w:val="48"/>
    </w:rPr>
  </w:style>
  <w:style w:type="paragraph" w:customStyle="1" w:styleId="25">
    <w:name w:val="Заглавие2"/>
    <w:basedOn w:val="a"/>
    <w:qFormat/>
    <w:rsid w:val="00202FDE"/>
    <w:pPr>
      <w:spacing w:before="57" w:after="57"/>
      <w:ind w:right="113"/>
      <w:jc w:val="center"/>
    </w:pPr>
    <w:rPr>
      <w:sz w:val="72"/>
    </w:rPr>
  </w:style>
  <w:style w:type="paragraph" w:customStyle="1" w:styleId="affa">
    <w:name w:val="Размерная линия"/>
    <w:basedOn w:val="a"/>
    <w:qFormat/>
    <w:rsid w:val="00202FDE"/>
    <w:rPr>
      <w:sz w:val="24"/>
    </w:rPr>
  </w:style>
  <w:style w:type="paragraph" w:customStyle="1" w:styleId="BrightBlueLTGliederung1">
    <w:name w:val="BrightBlue~LT~Gliederung 1"/>
    <w:qFormat/>
    <w:rsid w:val="00202FDE"/>
    <w:pPr>
      <w:spacing w:after="230"/>
    </w:pPr>
    <w:rPr>
      <w:rFonts w:ascii="Liberation Sans" w:eastAsia="DejaVu Sans" w:hAnsi="Liberation Sans" w:cs="Liberation Sans"/>
      <w:color w:val="000000"/>
      <w:kern w:val="2"/>
      <w:sz w:val="52"/>
      <w:szCs w:val="24"/>
    </w:rPr>
  </w:style>
  <w:style w:type="paragraph" w:customStyle="1" w:styleId="BrightBlueLTGliederung2">
    <w:name w:val="BrightBlue~LT~Gliederung 2"/>
    <w:basedOn w:val="BrightBlueLTGliederung1"/>
    <w:qFormat/>
    <w:rsid w:val="00202FDE"/>
    <w:pPr>
      <w:spacing w:after="184"/>
    </w:pPr>
    <w:rPr>
      <w:sz w:val="45"/>
    </w:rPr>
  </w:style>
  <w:style w:type="paragraph" w:customStyle="1" w:styleId="BrightBlueLTGliederung3">
    <w:name w:val="BrightBlue~LT~Gliederung 3"/>
    <w:basedOn w:val="BrightBlueLTGliederung2"/>
    <w:qFormat/>
    <w:rsid w:val="00202FDE"/>
    <w:pPr>
      <w:spacing w:after="138"/>
    </w:pPr>
    <w:rPr>
      <w:sz w:val="39"/>
    </w:rPr>
  </w:style>
  <w:style w:type="paragraph" w:customStyle="1" w:styleId="BrightBlueLTGliederung4">
    <w:name w:val="BrightBlue~LT~Gliederung 4"/>
    <w:basedOn w:val="BrightBlueLTGliederung3"/>
    <w:qFormat/>
    <w:rsid w:val="00202FDE"/>
    <w:pPr>
      <w:spacing w:after="92"/>
    </w:pPr>
    <w:rPr>
      <w:sz w:val="32"/>
    </w:rPr>
  </w:style>
  <w:style w:type="paragraph" w:customStyle="1" w:styleId="BrightBlueLTGliederung5">
    <w:name w:val="BrightBlue~LT~Gliederung 5"/>
    <w:basedOn w:val="BrightBlueLTGliederung4"/>
    <w:qFormat/>
    <w:rsid w:val="00202FDE"/>
    <w:pPr>
      <w:spacing w:after="46"/>
    </w:pPr>
  </w:style>
  <w:style w:type="paragraph" w:customStyle="1" w:styleId="BrightBlueLTGliederung6">
    <w:name w:val="BrightBlue~LT~Gliederung 6"/>
    <w:basedOn w:val="BrightBlueLTGliederung5"/>
    <w:qFormat/>
    <w:rsid w:val="00202FDE"/>
  </w:style>
  <w:style w:type="paragraph" w:customStyle="1" w:styleId="BrightBlueLTGliederung7">
    <w:name w:val="BrightBlue~LT~Gliederung 7"/>
    <w:basedOn w:val="BrightBlueLTGliederung6"/>
    <w:qFormat/>
    <w:rsid w:val="00202FDE"/>
  </w:style>
  <w:style w:type="paragraph" w:customStyle="1" w:styleId="BrightBlueLTGliederung8">
    <w:name w:val="BrightBlue~LT~Gliederung 8"/>
    <w:basedOn w:val="BrightBlueLTGliederung7"/>
    <w:qFormat/>
    <w:rsid w:val="00202FDE"/>
  </w:style>
  <w:style w:type="paragraph" w:customStyle="1" w:styleId="BrightBlueLTGliederung9">
    <w:name w:val="BrightBlue~LT~Gliederung 9"/>
    <w:basedOn w:val="BrightBlueLTGliederung8"/>
    <w:qFormat/>
    <w:rsid w:val="00202FDE"/>
  </w:style>
  <w:style w:type="paragraph" w:customStyle="1" w:styleId="BrightBlueLTTitel">
    <w:name w:val="BrightBlue~LT~Titel"/>
    <w:qFormat/>
    <w:rsid w:val="00202FDE"/>
    <w:rPr>
      <w:rFonts w:ascii="Liberation Sans" w:eastAsia="DejaVu Sans" w:hAnsi="Liberation Sans" w:cs="Liberation Sans"/>
      <w:color w:val="FFFFFF"/>
      <w:kern w:val="2"/>
      <w:sz w:val="71"/>
      <w:szCs w:val="24"/>
    </w:rPr>
  </w:style>
  <w:style w:type="paragraph" w:customStyle="1" w:styleId="BrightBlueLTUntertitel">
    <w:name w:val="BrightBlue~LT~Untertitel"/>
    <w:qFormat/>
    <w:rsid w:val="00202FDE"/>
    <w:pPr>
      <w:jc w:val="center"/>
    </w:pPr>
    <w:rPr>
      <w:rFonts w:ascii="Arial" w:eastAsia="DejaVu Sans" w:hAnsi="Arial" w:cs="Liberation Sans"/>
      <w:color w:val="000000"/>
      <w:kern w:val="2"/>
      <w:sz w:val="64"/>
      <w:szCs w:val="24"/>
    </w:rPr>
  </w:style>
  <w:style w:type="paragraph" w:customStyle="1" w:styleId="BrightBlueLTNotizen">
    <w:name w:val="BrightBlue~LT~Notizen"/>
    <w:qFormat/>
    <w:rsid w:val="00202FDE"/>
    <w:pPr>
      <w:ind w:left="340"/>
    </w:pPr>
    <w:rPr>
      <w:rFonts w:ascii="Arial" w:eastAsia="DejaVu Sans" w:hAnsi="Arial" w:cs="Liberation Sans"/>
      <w:color w:val="000000"/>
      <w:kern w:val="2"/>
      <w:sz w:val="40"/>
      <w:szCs w:val="24"/>
    </w:rPr>
  </w:style>
  <w:style w:type="paragraph" w:customStyle="1" w:styleId="BrightBlueLTHintergrundobjekte">
    <w:name w:val="BrightBlue~LT~Hintergrundobjekte"/>
    <w:qFormat/>
    <w:rsid w:val="00202FDE"/>
    <w:rPr>
      <w:rFonts w:ascii="Liberation Sans" w:eastAsia="DejaVu Sans" w:hAnsi="Liberation Sans" w:cs="Liberation Sans"/>
      <w:kern w:val="2"/>
      <w:sz w:val="28"/>
      <w:szCs w:val="24"/>
    </w:rPr>
  </w:style>
  <w:style w:type="paragraph" w:customStyle="1" w:styleId="BrightBlueLTHintergrund">
    <w:name w:val="BrightBlue~LT~Hintergrund"/>
    <w:qFormat/>
    <w:rsid w:val="00202FDE"/>
    <w:rPr>
      <w:rFonts w:eastAsia="DejaVu Sans" w:cs="Liberation Sans"/>
      <w:kern w:val="2"/>
      <w:sz w:val="24"/>
      <w:szCs w:val="24"/>
    </w:rPr>
  </w:style>
  <w:style w:type="paragraph" w:customStyle="1" w:styleId="default0">
    <w:name w:val="default"/>
    <w:qFormat/>
    <w:rsid w:val="00202FDE"/>
    <w:pPr>
      <w:spacing w:line="200" w:lineRule="atLeast"/>
    </w:pPr>
    <w:rPr>
      <w:rFonts w:ascii="Lohit Devanagari" w:eastAsia="DejaVu Sans" w:hAnsi="Lohit Devanagari" w:cs="Liberation Sans"/>
      <w:color w:val="000000"/>
      <w:kern w:val="2"/>
      <w:sz w:val="36"/>
      <w:szCs w:val="24"/>
    </w:rPr>
  </w:style>
  <w:style w:type="paragraph" w:customStyle="1" w:styleId="gray1">
    <w:name w:val="gray1"/>
    <w:basedOn w:val="default0"/>
    <w:qFormat/>
    <w:rsid w:val="00202FDE"/>
  </w:style>
  <w:style w:type="paragraph" w:customStyle="1" w:styleId="gray2">
    <w:name w:val="gray2"/>
    <w:basedOn w:val="default0"/>
    <w:qFormat/>
    <w:rsid w:val="00202FDE"/>
  </w:style>
  <w:style w:type="paragraph" w:customStyle="1" w:styleId="gray3">
    <w:name w:val="gray3"/>
    <w:basedOn w:val="default0"/>
    <w:qFormat/>
    <w:rsid w:val="00202FDE"/>
  </w:style>
  <w:style w:type="paragraph" w:customStyle="1" w:styleId="bw1">
    <w:name w:val="bw1"/>
    <w:basedOn w:val="default0"/>
    <w:qFormat/>
    <w:rsid w:val="00202FDE"/>
  </w:style>
  <w:style w:type="paragraph" w:customStyle="1" w:styleId="bw2">
    <w:name w:val="bw2"/>
    <w:basedOn w:val="default0"/>
    <w:qFormat/>
    <w:rsid w:val="00202FDE"/>
  </w:style>
  <w:style w:type="paragraph" w:customStyle="1" w:styleId="bw3">
    <w:name w:val="bw3"/>
    <w:basedOn w:val="default0"/>
    <w:qFormat/>
    <w:rsid w:val="00202FDE"/>
  </w:style>
  <w:style w:type="paragraph" w:customStyle="1" w:styleId="orange1">
    <w:name w:val="orange1"/>
    <w:basedOn w:val="default0"/>
    <w:qFormat/>
    <w:rsid w:val="00202FDE"/>
  </w:style>
  <w:style w:type="paragraph" w:customStyle="1" w:styleId="orange2">
    <w:name w:val="orange2"/>
    <w:basedOn w:val="default0"/>
    <w:qFormat/>
    <w:rsid w:val="00202FDE"/>
  </w:style>
  <w:style w:type="paragraph" w:customStyle="1" w:styleId="orange3">
    <w:name w:val="orange3"/>
    <w:basedOn w:val="default0"/>
    <w:qFormat/>
    <w:rsid w:val="00202FDE"/>
  </w:style>
  <w:style w:type="paragraph" w:customStyle="1" w:styleId="turquoise1">
    <w:name w:val="turquoise1"/>
    <w:basedOn w:val="default0"/>
    <w:qFormat/>
    <w:rsid w:val="00202FDE"/>
  </w:style>
  <w:style w:type="paragraph" w:customStyle="1" w:styleId="turquoise2">
    <w:name w:val="turquoise2"/>
    <w:basedOn w:val="default0"/>
    <w:qFormat/>
    <w:rsid w:val="00202FDE"/>
  </w:style>
  <w:style w:type="paragraph" w:customStyle="1" w:styleId="turquoise3">
    <w:name w:val="turquoise3"/>
    <w:basedOn w:val="default0"/>
    <w:qFormat/>
    <w:rsid w:val="00202FDE"/>
  </w:style>
  <w:style w:type="paragraph" w:customStyle="1" w:styleId="blue1">
    <w:name w:val="blue1"/>
    <w:basedOn w:val="default0"/>
    <w:qFormat/>
    <w:rsid w:val="00202FDE"/>
  </w:style>
  <w:style w:type="paragraph" w:customStyle="1" w:styleId="blue2">
    <w:name w:val="blue2"/>
    <w:basedOn w:val="default0"/>
    <w:qFormat/>
    <w:rsid w:val="00202FDE"/>
  </w:style>
  <w:style w:type="paragraph" w:customStyle="1" w:styleId="blue3">
    <w:name w:val="blue3"/>
    <w:basedOn w:val="default0"/>
    <w:qFormat/>
    <w:rsid w:val="00202FDE"/>
  </w:style>
  <w:style w:type="paragraph" w:customStyle="1" w:styleId="sun1">
    <w:name w:val="sun1"/>
    <w:basedOn w:val="default0"/>
    <w:qFormat/>
    <w:rsid w:val="00202FDE"/>
  </w:style>
  <w:style w:type="paragraph" w:customStyle="1" w:styleId="sun2">
    <w:name w:val="sun2"/>
    <w:basedOn w:val="default0"/>
    <w:qFormat/>
    <w:rsid w:val="00202FDE"/>
  </w:style>
  <w:style w:type="paragraph" w:customStyle="1" w:styleId="sun3">
    <w:name w:val="sun3"/>
    <w:basedOn w:val="default0"/>
    <w:qFormat/>
    <w:rsid w:val="00202FDE"/>
  </w:style>
  <w:style w:type="paragraph" w:customStyle="1" w:styleId="earth1">
    <w:name w:val="earth1"/>
    <w:basedOn w:val="default0"/>
    <w:qFormat/>
    <w:rsid w:val="00202FDE"/>
  </w:style>
  <w:style w:type="paragraph" w:customStyle="1" w:styleId="earth2">
    <w:name w:val="earth2"/>
    <w:basedOn w:val="default0"/>
    <w:qFormat/>
    <w:rsid w:val="00202FDE"/>
  </w:style>
  <w:style w:type="paragraph" w:customStyle="1" w:styleId="earth3">
    <w:name w:val="earth3"/>
    <w:basedOn w:val="default0"/>
    <w:qFormat/>
    <w:rsid w:val="00202FDE"/>
  </w:style>
  <w:style w:type="paragraph" w:customStyle="1" w:styleId="green1">
    <w:name w:val="green1"/>
    <w:basedOn w:val="default0"/>
    <w:qFormat/>
    <w:rsid w:val="00202FDE"/>
  </w:style>
  <w:style w:type="paragraph" w:customStyle="1" w:styleId="green2">
    <w:name w:val="green2"/>
    <w:basedOn w:val="default0"/>
    <w:qFormat/>
    <w:rsid w:val="00202FDE"/>
  </w:style>
  <w:style w:type="paragraph" w:customStyle="1" w:styleId="green3">
    <w:name w:val="green3"/>
    <w:basedOn w:val="default0"/>
    <w:qFormat/>
    <w:rsid w:val="00202FDE"/>
  </w:style>
  <w:style w:type="paragraph" w:customStyle="1" w:styleId="seetang1">
    <w:name w:val="seetang1"/>
    <w:basedOn w:val="default0"/>
    <w:qFormat/>
    <w:rsid w:val="00202FDE"/>
  </w:style>
  <w:style w:type="paragraph" w:customStyle="1" w:styleId="seetang2">
    <w:name w:val="seetang2"/>
    <w:basedOn w:val="default0"/>
    <w:qFormat/>
    <w:rsid w:val="00202FDE"/>
  </w:style>
  <w:style w:type="paragraph" w:customStyle="1" w:styleId="seetang3">
    <w:name w:val="seetang3"/>
    <w:basedOn w:val="default0"/>
    <w:qFormat/>
    <w:rsid w:val="00202FDE"/>
  </w:style>
  <w:style w:type="paragraph" w:customStyle="1" w:styleId="lightblue1">
    <w:name w:val="lightblue1"/>
    <w:basedOn w:val="default0"/>
    <w:qFormat/>
    <w:rsid w:val="00202FDE"/>
  </w:style>
  <w:style w:type="paragraph" w:customStyle="1" w:styleId="lightblue2">
    <w:name w:val="lightblue2"/>
    <w:basedOn w:val="default0"/>
    <w:qFormat/>
    <w:rsid w:val="00202FDE"/>
  </w:style>
  <w:style w:type="paragraph" w:customStyle="1" w:styleId="lightblue3">
    <w:name w:val="lightblue3"/>
    <w:basedOn w:val="default0"/>
    <w:qFormat/>
    <w:rsid w:val="00202FDE"/>
  </w:style>
  <w:style w:type="paragraph" w:customStyle="1" w:styleId="yellow1">
    <w:name w:val="yellow1"/>
    <w:basedOn w:val="default0"/>
    <w:qFormat/>
    <w:rsid w:val="00202FDE"/>
  </w:style>
  <w:style w:type="paragraph" w:customStyle="1" w:styleId="yellow2">
    <w:name w:val="yellow2"/>
    <w:basedOn w:val="default0"/>
    <w:qFormat/>
    <w:rsid w:val="00202FDE"/>
  </w:style>
  <w:style w:type="paragraph" w:customStyle="1" w:styleId="yellow3">
    <w:name w:val="yellow3"/>
    <w:basedOn w:val="default0"/>
    <w:qFormat/>
    <w:rsid w:val="00202FDE"/>
  </w:style>
  <w:style w:type="paragraph" w:customStyle="1" w:styleId="affb">
    <w:name w:val="Объекты фона"/>
    <w:qFormat/>
    <w:rsid w:val="00202FDE"/>
    <w:rPr>
      <w:rFonts w:ascii="Liberation Sans" w:eastAsia="DejaVu Sans" w:hAnsi="Liberation Sans" w:cs="Liberation Sans"/>
      <w:kern w:val="2"/>
      <w:sz w:val="28"/>
      <w:szCs w:val="24"/>
    </w:rPr>
  </w:style>
  <w:style w:type="paragraph" w:customStyle="1" w:styleId="affc">
    <w:name w:val="Фон"/>
    <w:qFormat/>
    <w:rsid w:val="00202FDE"/>
    <w:rPr>
      <w:rFonts w:eastAsia="DejaVu Sans" w:cs="Liberation Sans"/>
      <w:kern w:val="2"/>
      <w:sz w:val="24"/>
      <w:szCs w:val="24"/>
    </w:rPr>
  </w:style>
  <w:style w:type="paragraph" w:customStyle="1" w:styleId="affd">
    <w:name w:val="Примечания"/>
    <w:qFormat/>
    <w:rsid w:val="00202FDE"/>
    <w:pPr>
      <w:ind w:left="340"/>
    </w:pPr>
    <w:rPr>
      <w:rFonts w:ascii="Arial" w:eastAsia="DejaVu Sans" w:hAnsi="Arial" w:cs="Liberation Sans"/>
      <w:color w:val="000000"/>
      <w:kern w:val="2"/>
      <w:sz w:val="40"/>
      <w:szCs w:val="24"/>
    </w:rPr>
  </w:style>
  <w:style w:type="paragraph" w:customStyle="1" w:styleId="1a">
    <w:name w:val="Структура 1"/>
    <w:qFormat/>
    <w:rsid w:val="00202FDE"/>
    <w:pPr>
      <w:spacing w:after="230"/>
    </w:pPr>
    <w:rPr>
      <w:rFonts w:ascii="Liberation Sans" w:eastAsia="DejaVu Sans" w:hAnsi="Liberation Sans" w:cs="Liberation Sans"/>
      <w:color w:val="000000"/>
      <w:kern w:val="2"/>
      <w:sz w:val="52"/>
      <w:szCs w:val="24"/>
    </w:rPr>
  </w:style>
  <w:style w:type="paragraph" w:customStyle="1" w:styleId="26">
    <w:name w:val="Структура 2"/>
    <w:basedOn w:val="1a"/>
    <w:qFormat/>
    <w:rsid w:val="00202FDE"/>
    <w:pPr>
      <w:spacing w:after="184"/>
    </w:pPr>
    <w:rPr>
      <w:sz w:val="45"/>
    </w:rPr>
  </w:style>
  <w:style w:type="paragraph" w:customStyle="1" w:styleId="33">
    <w:name w:val="Структура 3"/>
    <w:basedOn w:val="26"/>
    <w:qFormat/>
    <w:rsid w:val="00202FDE"/>
    <w:pPr>
      <w:spacing w:after="138"/>
    </w:pPr>
    <w:rPr>
      <w:sz w:val="39"/>
    </w:rPr>
  </w:style>
  <w:style w:type="paragraph" w:customStyle="1" w:styleId="41">
    <w:name w:val="Структура 4"/>
    <w:basedOn w:val="33"/>
    <w:qFormat/>
    <w:rsid w:val="00202FDE"/>
    <w:pPr>
      <w:spacing w:after="92"/>
    </w:pPr>
    <w:rPr>
      <w:sz w:val="32"/>
    </w:rPr>
  </w:style>
  <w:style w:type="paragraph" w:customStyle="1" w:styleId="51">
    <w:name w:val="Структура 5"/>
    <w:basedOn w:val="41"/>
    <w:qFormat/>
    <w:rsid w:val="00202FDE"/>
    <w:pPr>
      <w:spacing w:after="46"/>
    </w:pPr>
  </w:style>
  <w:style w:type="paragraph" w:customStyle="1" w:styleId="61">
    <w:name w:val="Структура 6"/>
    <w:basedOn w:val="51"/>
    <w:qFormat/>
    <w:rsid w:val="00202FDE"/>
  </w:style>
  <w:style w:type="paragraph" w:customStyle="1" w:styleId="71">
    <w:name w:val="Структура 7"/>
    <w:basedOn w:val="61"/>
    <w:qFormat/>
    <w:rsid w:val="00202FDE"/>
  </w:style>
  <w:style w:type="paragraph" w:customStyle="1" w:styleId="81">
    <w:name w:val="Структура 8"/>
    <w:basedOn w:val="71"/>
    <w:qFormat/>
    <w:rsid w:val="00202FDE"/>
  </w:style>
  <w:style w:type="paragraph" w:customStyle="1" w:styleId="91">
    <w:name w:val="Структура 9"/>
    <w:basedOn w:val="81"/>
    <w:qFormat/>
    <w:rsid w:val="00202FDE"/>
  </w:style>
  <w:style w:type="numbering" w:customStyle="1" w:styleId="1b">
    <w:name w:val="Нет списка1"/>
    <w:uiPriority w:val="99"/>
    <w:semiHidden/>
    <w:unhideWhenUsed/>
    <w:qFormat/>
    <w:rsid w:val="00650A4B"/>
  </w:style>
  <w:style w:type="table" w:styleId="affe">
    <w:name w:val="Table Grid"/>
    <w:basedOn w:val="a1"/>
    <w:uiPriority w:val="59"/>
    <w:rsid w:val="00221197"/>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1"/>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uiPriority w:val="39"/>
    <w:rsid w:val="00B677E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uiPriority w:val="59"/>
    <w:rsid w:val="00864C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uiPriority w:val="59"/>
    <w:rsid w:val="00650A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uiPriority w:val="39"/>
    <w:rsid w:val="009D59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No Spacing"/>
    <w:uiPriority w:val="1"/>
    <w:qFormat/>
    <w:rsid w:val="00A31784"/>
    <w:rPr>
      <w:rFonts w:ascii="Arial" w:eastAsia="DejaVu Sans" w:hAnsi="Arial" w:cs="Liberation Sans"/>
      <w:color w:val="000000"/>
      <w:kern w:val="2"/>
      <w:sz w:val="3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lib.fa.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ortal.ufrf.ru/"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biblioclub.ru/"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librarry.fa.ru/files/elibfa.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501F8-5E3C-47FD-B5BE-6B99FF0B3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8306</Words>
  <Characters>47349</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55544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dc:description/>
  <cp:lastModifiedBy>Евсеева Ирина Владимировна</cp:lastModifiedBy>
  <cp:revision>2</cp:revision>
  <cp:lastPrinted>2020-01-11T11:00:00Z</cp:lastPrinted>
  <dcterms:created xsi:type="dcterms:W3CDTF">2024-01-12T12:34:00Z</dcterms:created>
  <dcterms:modified xsi:type="dcterms:W3CDTF">2024-01-12T12:34:00Z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